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5A86" w:rsidRDefault="00075ECD"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noProof/>
          <w:color w:val="000000"/>
          <w:sz w:val="24"/>
          <w:szCs w:val="24"/>
          <w:lang w:eastAsia="it-IT"/>
        </w:rPr>
        <w:drawing>
          <wp:anchor distT="0" distB="0" distL="114300" distR="114300" simplePos="0" relativeHeight="251736064" behindDoc="0" locked="0" layoutInCell="1" allowOverlap="1">
            <wp:simplePos x="0" y="0"/>
            <wp:positionH relativeFrom="column">
              <wp:posOffset>-681990</wp:posOffset>
            </wp:positionH>
            <wp:positionV relativeFrom="paragraph">
              <wp:posOffset>-427990</wp:posOffset>
            </wp:positionV>
            <wp:extent cx="7562850" cy="10601325"/>
            <wp:effectExtent l="19050" t="0" r="0" b="0"/>
            <wp:wrapNone/>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tretch>
                      <a:fillRect/>
                    </a:stretch>
                  </pic:blipFill>
                  <pic:spPr bwMode="auto">
                    <a:xfrm>
                      <a:off x="0" y="0"/>
                      <a:ext cx="7562850" cy="10601325"/>
                    </a:xfrm>
                    <a:prstGeom prst="rect">
                      <a:avLst/>
                    </a:prstGeom>
                    <a:noFill/>
                    <a:ln w="9525">
                      <a:noFill/>
                      <a:miter lim="800000"/>
                      <a:headEnd/>
                      <a:tailEnd/>
                    </a:ln>
                  </pic:spPr>
                </pic:pic>
              </a:graphicData>
            </a:graphic>
          </wp:anchor>
        </w:drawing>
      </w:r>
      <w:r w:rsidR="00125A86">
        <w:rPr>
          <w:rFonts w:ascii="Times New Roman" w:eastAsia="Times New Roman" w:hAnsi="Times New Roman" w:cs="Times New Roman"/>
          <w:b/>
          <w:bCs/>
          <w:color w:val="000000"/>
          <w:sz w:val="24"/>
          <w:szCs w:val="24"/>
          <w:lang w:eastAsia="it-IT"/>
        </w:rPr>
        <w:br w:type="page"/>
      </w:r>
      <w:r w:rsidR="00125A86">
        <w:rPr>
          <w:rFonts w:ascii="Times New Roman" w:eastAsia="Times New Roman" w:hAnsi="Times New Roman" w:cs="Times New Roman"/>
          <w:b/>
          <w:bCs/>
          <w:color w:val="000000"/>
          <w:sz w:val="24"/>
          <w:szCs w:val="24"/>
          <w:lang w:eastAsia="it-IT"/>
        </w:rPr>
        <w:lastRenderedPageBreak/>
        <w:tab/>
      </w: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2276C0" w:rsidRDefault="002276C0" w:rsidP="002276C0">
      <w:pPr>
        <w:pStyle w:val="Titolo"/>
      </w:pPr>
      <w:r>
        <w:rPr>
          <w:rFonts w:ascii="Times New Roman" w:eastAsia="Times New Roman" w:hAnsi="Times New Roman" w:cs="Times New Roman"/>
          <w:b/>
          <w:bCs/>
          <w:color w:val="000000"/>
          <w:sz w:val="24"/>
          <w:szCs w:val="24"/>
          <w:lang w:eastAsia="it-IT"/>
        </w:rPr>
        <w:tab/>
      </w:r>
      <w:r>
        <w:rPr>
          <w:rFonts w:eastAsia="Times New Roman"/>
          <w:bCs/>
          <w:color w:val="000000"/>
          <w:lang w:eastAsia="it-IT"/>
        </w:rPr>
        <w:tab/>
      </w:r>
      <w:r>
        <w:t>INDICE</w:t>
      </w:r>
    </w:p>
    <w:p w:rsidR="002276C0" w:rsidRDefault="002276C0" w:rsidP="002276C0">
      <w:pPr>
        <w:spacing w:after="0" w:line="240" w:lineRule="atLeast"/>
        <w:jc w:val="center"/>
        <w:rPr>
          <w:rFonts w:ascii="Times New Roman" w:hAnsi="Times New Roman" w:cs="Times New Roman"/>
          <w:b/>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t>LA DIGNITA’ DEL MATRIMONIO</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 xml:space="preserve">MASCHIO E FEMMINA </w:t>
      </w:r>
      <w:proofErr w:type="spellStart"/>
      <w:r>
        <w:rPr>
          <w:rFonts w:ascii="Times New Roman" w:hAnsi="Times New Roman" w:cs="Times New Roman"/>
          <w:sz w:val="24"/>
          <w:szCs w:val="24"/>
        </w:rPr>
        <w:t>LI</w:t>
      </w:r>
      <w:proofErr w:type="spellEnd"/>
      <w:r>
        <w:rPr>
          <w:rFonts w:ascii="Times New Roman" w:hAnsi="Times New Roman" w:cs="Times New Roman"/>
          <w:sz w:val="24"/>
          <w:szCs w:val="24"/>
        </w:rPr>
        <w:t xml:space="preserve"> CREO’</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15 </w:t>
      </w:r>
      <w:r>
        <w:rPr>
          <w:rFonts w:ascii="Times New Roman" w:hAnsi="Times New Roman" w:cs="Times New Roman"/>
          <w:sz w:val="24"/>
          <w:szCs w:val="24"/>
        </w:rPr>
        <w:tab/>
        <w:t>TESTIMONIANZE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18</w:t>
      </w:r>
      <w:r>
        <w:rPr>
          <w:rFonts w:ascii="Times New Roman" w:hAnsi="Times New Roman" w:cs="Times New Roman"/>
          <w:sz w:val="24"/>
          <w:szCs w:val="24"/>
        </w:rPr>
        <w:tab/>
        <w:t>RIFLESSIONI</w:t>
      </w:r>
    </w:p>
    <w:p w:rsidR="002276C0" w:rsidRDefault="002276C0" w:rsidP="002276C0">
      <w:pPr>
        <w:spacing w:after="0" w:line="240" w:lineRule="atLeast"/>
        <w:jc w:val="both"/>
        <w:rPr>
          <w:rFonts w:ascii="Times New Roman" w:hAnsi="Times New Roman" w:cs="Times New Roman"/>
          <w:sz w:val="24"/>
          <w:szCs w:val="24"/>
        </w:rPr>
      </w:pPr>
    </w:p>
    <w:p w:rsidR="00511A08" w:rsidRDefault="002276C0" w:rsidP="00511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20</w:t>
      </w:r>
      <w:r>
        <w:rPr>
          <w:rFonts w:ascii="Times New Roman" w:hAnsi="Times New Roman" w:cs="Times New Roman"/>
          <w:sz w:val="24"/>
          <w:szCs w:val="24"/>
        </w:rPr>
        <w:tab/>
        <w:t xml:space="preserve"> </w:t>
      </w:r>
      <w:r w:rsidR="00511A08">
        <w:rPr>
          <w:rFonts w:ascii="Times New Roman" w:hAnsi="Times New Roman" w:cs="Times New Roman"/>
          <w:sz w:val="24"/>
          <w:szCs w:val="24"/>
        </w:rPr>
        <w:t>ESORTAZIONI POST-SINODALI</w:t>
      </w:r>
    </w:p>
    <w:p w:rsidR="00511A08" w:rsidRDefault="00511A08" w:rsidP="00511A08">
      <w:pPr>
        <w:spacing w:after="0" w:line="240" w:lineRule="atLeast"/>
        <w:jc w:val="both"/>
        <w:rPr>
          <w:rFonts w:ascii="Times New Roman" w:hAnsi="Times New Roman" w:cs="Times New Roman"/>
          <w:sz w:val="24"/>
          <w:szCs w:val="24"/>
        </w:rPr>
      </w:pPr>
    </w:p>
    <w:p w:rsidR="00511A08" w:rsidRDefault="002276C0" w:rsidP="00511A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24</w:t>
      </w:r>
      <w:r>
        <w:rPr>
          <w:rFonts w:ascii="Times New Roman" w:hAnsi="Times New Roman" w:cs="Times New Roman"/>
          <w:sz w:val="24"/>
          <w:szCs w:val="24"/>
        </w:rPr>
        <w:tab/>
      </w:r>
      <w:r w:rsidR="00511A08">
        <w:rPr>
          <w:rFonts w:ascii="Times New Roman" w:hAnsi="Times New Roman" w:cs="Times New Roman"/>
          <w:sz w:val="24"/>
          <w:szCs w:val="24"/>
        </w:rPr>
        <w:t>EDUCATA / MENTE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511A08">
        <w:rPr>
          <w:rFonts w:ascii="Times New Roman" w:hAnsi="Times New Roman" w:cs="Times New Roman"/>
          <w:sz w:val="24"/>
          <w:szCs w:val="24"/>
        </w:rPr>
        <w:t>6</w:t>
      </w:r>
      <w:r>
        <w:rPr>
          <w:rFonts w:ascii="Times New Roman" w:hAnsi="Times New Roman" w:cs="Times New Roman"/>
          <w:sz w:val="24"/>
          <w:szCs w:val="24"/>
        </w:rPr>
        <w:tab/>
        <w:t>PICCOLI RAGGI</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511A08">
        <w:rPr>
          <w:rFonts w:ascii="Times New Roman" w:hAnsi="Times New Roman" w:cs="Times New Roman"/>
          <w:sz w:val="24"/>
          <w:szCs w:val="24"/>
        </w:rPr>
        <w:t>7</w:t>
      </w:r>
      <w:r>
        <w:rPr>
          <w:rFonts w:ascii="Times New Roman" w:hAnsi="Times New Roman" w:cs="Times New Roman"/>
          <w:sz w:val="24"/>
          <w:szCs w:val="24"/>
        </w:rPr>
        <w:tab/>
        <w:t>MOMENTI VISSUTI, MOMENTI DA VIVERE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28</w:t>
      </w:r>
      <w:r>
        <w:rPr>
          <w:rFonts w:ascii="Times New Roman" w:hAnsi="Times New Roman" w:cs="Times New Roman"/>
          <w:sz w:val="24"/>
          <w:szCs w:val="24"/>
        </w:rPr>
        <w:tab/>
        <w:t>LEGGIAMO I VANGELI</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30</w:t>
      </w:r>
      <w:r>
        <w:rPr>
          <w:rFonts w:ascii="Times New Roman" w:hAnsi="Times New Roman" w:cs="Times New Roman"/>
          <w:sz w:val="24"/>
          <w:szCs w:val="24"/>
        </w:rPr>
        <w:tab/>
        <w:t>LARGO AI POETI</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31</w:t>
      </w:r>
      <w:r>
        <w:rPr>
          <w:rFonts w:ascii="Times New Roman" w:hAnsi="Times New Roman" w:cs="Times New Roman"/>
          <w:sz w:val="24"/>
          <w:szCs w:val="24"/>
        </w:rPr>
        <w:tab/>
        <w:t>VITA DIOCESANA</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511A08">
        <w:rPr>
          <w:rFonts w:ascii="Times New Roman" w:hAnsi="Times New Roman" w:cs="Times New Roman"/>
          <w:sz w:val="24"/>
          <w:szCs w:val="24"/>
        </w:rPr>
        <w:t>4</w:t>
      </w:r>
      <w:r>
        <w:rPr>
          <w:rFonts w:ascii="Times New Roman" w:hAnsi="Times New Roman" w:cs="Times New Roman"/>
          <w:sz w:val="24"/>
          <w:szCs w:val="24"/>
        </w:rPr>
        <w:tab/>
        <w:t>INFANZIA PERDUTA</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511A08">
        <w:rPr>
          <w:rFonts w:ascii="Times New Roman" w:hAnsi="Times New Roman" w:cs="Times New Roman"/>
          <w:sz w:val="24"/>
          <w:szCs w:val="24"/>
        </w:rPr>
        <w:t>6</w:t>
      </w:r>
      <w:r>
        <w:rPr>
          <w:rFonts w:ascii="Times New Roman" w:hAnsi="Times New Roman" w:cs="Times New Roman"/>
          <w:sz w:val="24"/>
          <w:szCs w:val="24"/>
        </w:rPr>
        <w:t xml:space="preserve"> </w:t>
      </w:r>
      <w:r>
        <w:rPr>
          <w:rFonts w:ascii="Times New Roman" w:hAnsi="Times New Roman" w:cs="Times New Roman"/>
          <w:sz w:val="24"/>
          <w:szCs w:val="24"/>
        </w:rPr>
        <w:tab/>
        <w:t>PERFETTI NELL’AMORE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511A08">
        <w:rPr>
          <w:rFonts w:ascii="Times New Roman" w:hAnsi="Times New Roman" w:cs="Times New Roman"/>
          <w:sz w:val="24"/>
          <w:szCs w:val="24"/>
        </w:rPr>
        <w:t>8</w:t>
      </w:r>
      <w:r>
        <w:rPr>
          <w:rFonts w:ascii="Times New Roman" w:hAnsi="Times New Roman" w:cs="Times New Roman"/>
          <w:sz w:val="24"/>
          <w:szCs w:val="24"/>
        </w:rPr>
        <w:tab/>
        <w:t>ANNIVERSARI LIETI</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511A08">
        <w:rPr>
          <w:rFonts w:ascii="Times New Roman" w:hAnsi="Times New Roman" w:cs="Times New Roman"/>
          <w:sz w:val="24"/>
          <w:szCs w:val="24"/>
        </w:rPr>
        <w:t>9</w:t>
      </w:r>
      <w:r>
        <w:rPr>
          <w:rFonts w:ascii="Times New Roman" w:hAnsi="Times New Roman" w:cs="Times New Roman"/>
          <w:sz w:val="24"/>
          <w:szCs w:val="24"/>
        </w:rPr>
        <w:tab/>
        <w:t xml:space="preserve"> MASSIME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40</w:t>
      </w:r>
      <w:r>
        <w:rPr>
          <w:rFonts w:ascii="Times New Roman" w:hAnsi="Times New Roman" w:cs="Times New Roman"/>
          <w:sz w:val="24"/>
          <w:szCs w:val="24"/>
        </w:rPr>
        <w:tab/>
        <w:t>RICETTARIO</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11A08">
        <w:rPr>
          <w:rFonts w:ascii="Times New Roman" w:hAnsi="Times New Roman" w:cs="Times New Roman"/>
          <w:sz w:val="24"/>
          <w:szCs w:val="24"/>
        </w:rPr>
        <w:t>41</w:t>
      </w:r>
      <w:r>
        <w:rPr>
          <w:rFonts w:ascii="Times New Roman" w:hAnsi="Times New Roman" w:cs="Times New Roman"/>
          <w:sz w:val="24"/>
          <w:szCs w:val="24"/>
        </w:rPr>
        <w:tab/>
        <w:t>RISATINE</w:t>
      </w: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511A08">
        <w:rPr>
          <w:rFonts w:ascii="Times New Roman" w:hAnsi="Times New Roman" w:cs="Times New Roman"/>
          <w:sz w:val="24"/>
          <w:szCs w:val="24"/>
        </w:rPr>
        <w:t>2</w:t>
      </w:r>
      <w:r>
        <w:rPr>
          <w:rFonts w:ascii="Times New Roman" w:hAnsi="Times New Roman" w:cs="Times New Roman"/>
          <w:sz w:val="24"/>
          <w:szCs w:val="24"/>
        </w:rPr>
        <w:tab/>
        <w:t>SEQUENZA E AVVISI</w:t>
      </w:r>
    </w:p>
    <w:p w:rsidR="00511A08" w:rsidRDefault="00511A08" w:rsidP="002276C0">
      <w:pPr>
        <w:spacing w:after="0" w:line="240" w:lineRule="atLeast"/>
        <w:jc w:val="both"/>
        <w:rPr>
          <w:rFonts w:ascii="Times New Roman" w:hAnsi="Times New Roman" w:cs="Times New Roman"/>
          <w:sz w:val="24"/>
          <w:szCs w:val="24"/>
        </w:rPr>
      </w:pPr>
    </w:p>
    <w:p w:rsidR="00511A08" w:rsidRDefault="00511A08"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sz w:val="24"/>
          <w:szCs w:val="24"/>
        </w:rPr>
      </w:pPr>
    </w:p>
    <w:p w:rsidR="002276C0" w:rsidRDefault="002276C0" w:rsidP="002276C0">
      <w:pPr>
        <w:spacing w:after="0" w:line="240" w:lineRule="atLeast"/>
        <w:jc w:val="both"/>
        <w:rPr>
          <w:rFonts w:ascii="Times New Roman" w:hAnsi="Times New Roman" w:cs="Times New Roman"/>
          <w:b/>
          <w:bCs/>
          <w:color w:val="111111"/>
          <w:sz w:val="24"/>
          <w:szCs w:val="24"/>
        </w:rPr>
      </w:pPr>
    </w:p>
    <w:p w:rsidR="00851417" w:rsidRDefault="00851417">
      <w:pPr>
        <w:rPr>
          <w:rFonts w:ascii="Times New Roman" w:eastAsia="Times New Roman" w:hAnsi="Times New Roman" w:cs="Times New Roman"/>
          <w:b/>
          <w:bCs/>
          <w:color w:val="000000"/>
          <w:sz w:val="24"/>
          <w:szCs w:val="24"/>
          <w:lang w:eastAsia="it-IT"/>
        </w:rPr>
      </w:pPr>
    </w:p>
    <w:p w:rsidR="00E5608A" w:rsidRPr="00BC24AD" w:rsidRDefault="002276C0" w:rsidP="00F23D93">
      <w:pPr>
        <w:spacing w:after="0" w:line="240" w:lineRule="atLeast"/>
        <w:ind w:right="387"/>
        <w:jc w:val="right"/>
        <w:outlineLvl w:val="2"/>
        <w:rPr>
          <w:rFonts w:ascii="AR DECODE" w:eastAsia="Times New Roman" w:hAnsi="AR DECODE" w:cs="Times New Roman"/>
          <w:b/>
          <w:bCs/>
          <w:color w:val="7030A0"/>
          <w:sz w:val="72"/>
          <w:szCs w:val="72"/>
          <w:lang w:eastAsia="it-IT"/>
        </w:rPr>
      </w:pPr>
      <w:r>
        <w:rPr>
          <w:rFonts w:ascii="AR DECODE" w:eastAsia="Times New Roman" w:hAnsi="AR DECODE" w:cs="Times New Roman"/>
          <w:b/>
          <w:bCs/>
          <w:noProof/>
          <w:color w:val="7030A0"/>
          <w:sz w:val="72"/>
          <w:szCs w:val="72"/>
          <w:lang w:eastAsia="it-IT"/>
        </w:rPr>
        <w:lastRenderedPageBreak/>
        <w:drawing>
          <wp:anchor distT="0" distB="0" distL="114300" distR="114300" simplePos="0" relativeHeight="251715584" behindDoc="0" locked="0" layoutInCell="1" allowOverlap="1">
            <wp:simplePos x="0" y="0"/>
            <wp:positionH relativeFrom="column">
              <wp:posOffset>-120015</wp:posOffset>
            </wp:positionH>
            <wp:positionV relativeFrom="paragraph">
              <wp:posOffset>-8890</wp:posOffset>
            </wp:positionV>
            <wp:extent cx="2962275" cy="1238250"/>
            <wp:effectExtent l="19050" t="0" r="9525"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9" cstate="print"/>
                    <a:srcRect/>
                    <a:stretch>
                      <a:fillRect/>
                    </a:stretch>
                  </pic:blipFill>
                  <pic:spPr bwMode="auto">
                    <a:xfrm>
                      <a:off x="0" y="0"/>
                      <a:ext cx="2962275" cy="1238250"/>
                    </a:xfrm>
                    <a:prstGeom prst="rect">
                      <a:avLst/>
                    </a:prstGeom>
                    <a:noFill/>
                    <a:ln w="9525">
                      <a:noFill/>
                      <a:miter lim="800000"/>
                      <a:headEnd/>
                      <a:tailEnd/>
                    </a:ln>
                  </pic:spPr>
                </pic:pic>
              </a:graphicData>
            </a:graphic>
          </wp:anchor>
        </w:drawing>
      </w:r>
      <w:r w:rsidR="00E5608A" w:rsidRPr="00BC24AD">
        <w:rPr>
          <w:rFonts w:ascii="AR DECODE" w:eastAsia="Times New Roman" w:hAnsi="AR DECODE" w:cs="Times New Roman"/>
          <w:b/>
          <w:bCs/>
          <w:color w:val="7030A0"/>
          <w:sz w:val="72"/>
          <w:szCs w:val="72"/>
          <w:lang w:eastAsia="it-IT"/>
        </w:rPr>
        <w:t xml:space="preserve">La dignità </w:t>
      </w:r>
    </w:p>
    <w:p w:rsidR="00E5608A" w:rsidRPr="00BC24AD" w:rsidRDefault="00E5608A" w:rsidP="00F23D93">
      <w:pPr>
        <w:spacing w:after="0" w:line="240" w:lineRule="atLeast"/>
        <w:ind w:right="387"/>
        <w:outlineLvl w:val="2"/>
        <w:rPr>
          <w:rFonts w:ascii="AR DECODE" w:eastAsia="Times New Roman" w:hAnsi="AR DECODE" w:cs="Times New Roman"/>
          <w:b/>
          <w:bCs/>
          <w:color w:val="7030A0"/>
          <w:sz w:val="72"/>
          <w:szCs w:val="72"/>
          <w:lang w:eastAsia="it-IT"/>
        </w:rPr>
      </w:pPr>
      <w:r w:rsidRPr="00BC24AD">
        <w:rPr>
          <w:rFonts w:ascii="AR DECODE" w:eastAsia="Times New Roman" w:hAnsi="AR DECODE" w:cs="Times New Roman"/>
          <w:b/>
          <w:bCs/>
          <w:color w:val="7030A0"/>
          <w:sz w:val="72"/>
          <w:szCs w:val="72"/>
          <w:lang w:eastAsia="it-IT"/>
        </w:rPr>
        <w:t xml:space="preserve">                            del   Matrimonio</w:t>
      </w:r>
    </w:p>
    <w:p w:rsidR="00957703" w:rsidRPr="00957703" w:rsidRDefault="00957703" w:rsidP="00F23D93">
      <w:pPr>
        <w:spacing w:after="0" w:line="240" w:lineRule="atLeast"/>
        <w:ind w:right="387"/>
        <w:jc w:val="center"/>
        <w:rPr>
          <w:rFonts w:ascii="Times New Roman" w:eastAsia="Times New Roman" w:hAnsi="Times New Roman" w:cs="Times New Roman"/>
          <w:b/>
          <w:bCs/>
          <w:color w:val="000000"/>
          <w:sz w:val="16"/>
          <w:szCs w:val="16"/>
          <w:lang w:eastAsia="it-IT"/>
        </w:rPr>
      </w:pPr>
    </w:p>
    <w:p w:rsidR="00E5608A" w:rsidRPr="00BC24AD" w:rsidRDefault="00E5608A" w:rsidP="00A6687E">
      <w:pPr>
        <w:spacing w:after="0" w:line="240" w:lineRule="atLeast"/>
        <w:jc w:val="center"/>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b/>
          <w:bCs/>
          <w:color w:val="000000"/>
          <w:sz w:val="24"/>
          <w:szCs w:val="24"/>
          <w:lang w:eastAsia="it-IT"/>
        </w:rPr>
        <w:tab/>
      </w:r>
      <w:r w:rsidRPr="00BC24AD">
        <w:rPr>
          <w:rFonts w:ascii="Times New Roman" w:eastAsia="Times New Roman" w:hAnsi="Times New Roman" w:cs="Times New Roman"/>
          <w:b/>
          <w:i/>
          <w:iCs/>
          <w:color w:val="000000"/>
          <w:sz w:val="24"/>
          <w:szCs w:val="24"/>
          <w:lang w:eastAsia="it-IT"/>
        </w:rPr>
        <w:t>Sant’Agostino</w:t>
      </w:r>
    </w:p>
    <w:p w:rsidR="00E5608A" w:rsidRPr="00957703" w:rsidRDefault="00E5608A" w:rsidP="00A6687E">
      <w:pPr>
        <w:spacing w:after="0" w:line="240" w:lineRule="atLeast"/>
        <w:jc w:val="both"/>
        <w:rPr>
          <w:rFonts w:ascii="Times New Roman" w:eastAsia="Times New Roman" w:hAnsi="Times New Roman" w:cs="Times New Roman"/>
          <w:i/>
          <w:iCs/>
          <w:color w:val="000000"/>
          <w:sz w:val="16"/>
          <w:szCs w:val="16"/>
          <w:lang w:eastAsia="it-IT"/>
        </w:rPr>
      </w:pPr>
    </w:p>
    <w:p w:rsidR="00E5608A" w:rsidRPr="0003679B" w:rsidRDefault="00E5608A" w:rsidP="00A6687E">
      <w:pPr>
        <w:spacing w:after="0" w:line="240" w:lineRule="atLeast"/>
        <w:jc w:val="both"/>
        <w:rPr>
          <w:rFonts w:ascii="Times New Roman" w:eastAsia="Times New Roman" w:hAnsi="Times New Roman" w:cs="Times New Roman"/>
          <w:color w:val="000000"/>
          <w:sz w:val="16"/>
          <w:szCs w:val="16"/>
          <w:lang w:eastAsia="it-IT"/>
        </w:rPr>
      </w:pPr>
      <w:r w:rsidRPr="0003679B">
        <w:rPr>
          <w:rFonts w:ascii="Times New Roman" w:eastAsia="Times New Roman" w:hAnsi="Times New Roman" w:cs="Times New Roman"/>
          <w:b/>
          <w:i/>
          <w:iCs/>
          <w:color w:val="000000"/>
          <w:sz w:val="24"/>
          <w:szCs w:val="24"/>
          <w:lang w:eastAsia="it-IT"/>
        </w:rPr>
        <w:t xml:space="preserve">Il matrimonio è un bene e se ne ricercano i motivi </w:t>
      </w:r>
      <w:r w:rsidRPr="0003679B">
        <w:rPr>
          <w:rFonts w:ascii="Times New Roman" w:eastAsia="Times New Roman" w:hAnsi="Times New Roman" w:cs="Times New Roman"/>
          <w:i/>
          <w:iCs/>
          <w:color w:val="000000"/>
          <w:sz w:val="16"/>
          <w:szCs w:val="16"/>
          <w:lang w:eastAsia="it-IT"/>
        </w:rPr>
        <w:t>(1, 1 - 12, 14)</w:t>
      </w:r>
    </w:p>
    <w:p w:rsidR="00E5608A" w:rsidRPr="00957703" w:rsidRDefault="00E5608A" w:rsidP="00A6687E">
      <w:pPr>
        <w:spacing w:after="0" w:line="240" w:lineRule="atLeast"/>
        <w:jc w:val="both"/>
        <w:outlineLvl w:val="4"/>
        <w:rPr>
          <w:rFonts w:ascii="Times New Roman" w:eastAsia="Times New Roman" w:hAnsi="Times New Roman" w:cs="Times New Roman"/>
          <w:b/>
          <w:bCs/>
          <w:color w:val="000000"/>
          <w:sz w:val="16"/>
          <w:szCs w:val="16"/>
          <w:lang w:eastAsia="it-IT"/>
        </w:rPr>
      </w:pPr>
    </w:p>
    <w:p w:rsidR="00E5608A" w:rsidRPr="006F54AB" w:rsidRDefault="00E5608A" w:rsidP="00A6687E">
      <w:pPr>
        <w:spacing w:after="0" w:line="240" w:lineRule="atLeast"/>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Per quanto rari, anche i coniugati possono pensare esclusivamente alle cose del Signore.</w:t>
      </w:r>
    </w:p>
    <w:p w:rsidR="00E5608A" w:rsidRDefault="00E5608A" w:rsidP="00A6687E">
      <w:pPr>
        <w:spacing w:after="0" w:line="240" w:lineRule="atLeast"/>
        <w:jc w:val="both"/>
        <w:rPr>
          <w:rFonts w:ascii="Times New Roman" w:eastAsia="Times New Roman" w:hAnsi="Times New Roman" w:cs="Times New Roman"/>
          <w:color w:val="000000"/>
          <w:sz w:val="24"/>
          <w:szCs w:val="24"/>
          <w:lang w:eastAsia="it-IT"/>
        </w:rPr>
      </w:pPr>
      <w:bookmarkStart w:id="0" w:name="BC_001_012_014"/>
      <w:r w:rsidRPr="006F54AB">
        <w:rPr>
          <w:rFonts w:ascii="Times New Roman" w:eastAsia="Times New Roman" w:hAnsi="Times New Roman" w:cs="Times New Roman"/>
          <w:b/>
          <w:bCs/>
          <w:color w:val="000000"/>
          <w:sz w:val="24"/>
          <w:szCs w:val="24"/>
          <w:lang w:eastAsia="it-IT"/>
        </w:rPr>
        <w:t>12. </w:t>
      </w:r>
      <w:r w:rsidRPr="006F54AB">
        <w:rPr>
          <w:rFonts w:ascii="Times New Roman" w:eastAsia="Times New Roman" w:hAnsi="Times New Roman" w:cs="Times New Roman"/>
          <w:color w:val="000000"/>
          <w:sz w:val="24"/>
          <w:szCs w:val="24"/>
          <w:lang w:eastAsia="it-IT"/>
        </w:rPr>
        <w:t>14.</w:t>
      </w:r>
      <w:bookmarkEnd w:id="0"/>
      <w:r w:rsidRPr="006F54AB">
        <w:rPr>
          <w:rFonts w:ascii="Times New Roman" w:eastAsia="Times New Roman" w:hAnsi="Times New Roman" w:cs="Times New Roman"/>
          <w:color w:val="000000"/>
          <w:sz w:val="24"/>
          <w:szCs w:val="24"/>
          <w:lang w:eastAsia="it-IT"/>
        </w:rPr>
        <w:t> Non è poi fuor di luogo domandarsi se l'Apostolo abbia parlato di tutte le maritate, o se si sia riferito solo a un tipo di esse, che però ne comprende un numero così grande da costituire pressoché la totalità. Infatti anche quello che dice delle non maritate: </w:t>
      </w:r>
      <w:r w:rsidRPr="006F54AB">
        <w:rPr>
          <w:rFonts w:ascii="Times New Roman" w:eastAsia="Times New Roman" w:hAnsi="Times New Roman" w:cs="Times New Roman"/>
          <w:i/>
          <w:iCs/>
          <w:color w:val="000000"/>
          <w:sz w:val="24"/>
          <w:szCs w:val="24"/>
          <w:lang w:eastAsia="it-IT"/>
        </w:rPr>
        <w:t>Quella che non è sposata pensa alle cose del Signore per essere santa di corpo e di spirito  </w:t>
      </w:r>
      <w:r w:rsidRPr="006F54AB">
        <w:rPr>
          <w:rFonts w:ascii="Times New Roman" w:eastAsia="Times New Roman" w:hAnsi="Times New Roman" w:cs="Times New Roman"/>
          <w:color w:val="000000"/>
          <w:sz w:val="24"/>
          <w:szCs w:val="24"/>
          <w:lang w:eastAsia="it-IT"/>
        </w:rPr>
        <w:t>non riguarda tutte le non maritate, poiché alcune vedove sono come morte, perché vivono in mezzo ai piaceri. Tuttavia, dovendo in un certo modo distinguere nelle sue caratteristiche la condizione specifica delle nubili e delle sposate, avremo che da una parte è riprovevole al massimo quella che si astiene dalle nozze, cioè da una cosa permessa, però non si astiene dalle colpe dell'intemperanza, o della superbia, o della curiosità, o delle chiacchiere; dall'altra parte è rara la maritata che, pur nel rispetto dei doveri coniugali, non pensa se non come piacere a Dio, ornandosi </w:t>
      </w:r>
      <w:r w:rsidRPr="006F54AB">
        <w:rPr>
          <w:rFonts w:ascii="Times New Roman" w:eastAsia="Times New Roman" w:hAnsi="Times New Roman" w:cs="Times New Roman"/>
          <w:i/>
          <w:iCs/>
          <w:color w:val="000000"/>
          <w:sz w:val="24"/>
          <w:szCs w:val="24"/>
          <w:lang w:eastAsia="it-IT"/>
        </w:rPr>
        <w:t>non con trecce, o oro e perle e vesti preziose, ma di buone opere come conviene a donne che dimostrano la loro pietà attraverso una onesta condotta. </w:t>
      </w:r>
      <w:r w:rsidRPr="006F54AB">
        <w:rPr>
          <w:rFonts w:ascii="Times New Roman" w:eastAsia="Times New Roman" w:hAnsi="Times New Roman" w:cs="Times New Roman"/>
          <w:color w:val="000000"/>
          <w:sz w:val="24"/>
          <w:szCs w:val="24"/>
          <w:lang w:eastAsia="it-IT"/>
        </w:rPr>
        <w:t>Certo sono questi i matrimoni che anche l'apostolo Pietro insegna e raccomanda: </w:t>
      </w:r>
      <w:r w:rsidRPr="006F54AB">
        <w:rPr>
          <w:rFonts w:ascii="Times New Roman" w:eastAsia="Times New Roman" w:hAnsi="Times New Roman" w:cs="Times New Roman"/>
          <w:i/>
          <w:iCs/>
          <w:color w:val="000000"/>
          <w:sz w:val="24"/>
          <w:szCs w:val="24"/>
          <w:lang w:eastAsia="it-IT"/>
        </w:rPr>
        <w:t>Similmente, o donne, siate obbedienti ai vostri mariti, perché se alcuni di essi non credono alla parola, siano guadagnati senza bisogno di discorsi dalla condotta della moglie, vedendola rispettosa e pura. I vostri ornamenti non siano quelli esteriori di pettinature arricciate, di gioielli e belle vesti, ma sia l'ornamento di quell'umanità nascosta nel vostro cuore nella costanza di uno spirito quieto e modesto, che è la vera ricchezza anche davanti a Dio. Infatti così si ornavano le donne sante che speravano nel Signore; esse obbedivano ai loro mariti, come Sara obbediva ad Abramo, chiamandolo suo signore; e voi siete divenute figlie di questa, facendo il bene e cacciando ogni vano timore. E per lo stesso motivo, voi mariti, vivete in concordia e castità con le vostre mogli, onoratele come degli esseri fragili e sottomessi, perché sono eredi della grazia insieme con voi e badate che non siano ostacolate le vostre preghiere. </w:t>
      </w:r>
      <w:r w:rsidRPr="006F54AB">
        <w:rPr>
          <w:rFonts w:ascii="Times New Roman" w:eastAsia="Times New Roman" w:hAnsi="Times New Roman" w:cs="Times New Roman"/>
          <w:color w:val="000000"/>
          <w:sz w:val="24"/>
          <w:szCs w:val="24"/>
          <w:lang w:eastAsia="it-IT"/>
        </w:rPr>
        <w:t>Ma gli sposi di tal genere non pensano forse alle cose che appartengono al Signore e a come piacere al Signore? Certo sono estremamente rari. Chi lo nega? Ma per quanto rari, quasi tutti quelli che sono in questo modo, non si sono sposati per diventarlo, ma lo sono diventati dopo il matrimonio.</w:t>
      </w:r>
    </w:p>
    <w:p w:rsidR="00116743" w:rsidRPr="00957703" w:rsidRDefault="00116743" w:rsidP="00A6687E">
      <w:pPr>
        <w:spacing w:after="0" w:line="240" w:lineRule="atLeast"/>
        <w:jc w:val="both"/>
        <w:rPr>
          <w:rFonts w:ascii="Times New Roman" w:eastAsia="Times New Roman" w:hAnsi="Times New Roman" w:cs="Times New Roman"/>
          <w:color w:val="000000"/>
          <w:sz w:val="16"/>
          <w:szCs w:val="16"/>
          <w:lang w:eastAsia="it-IT"/>
        </w:rPr>
      </w:pPr>
    </w:p>
    <w:p w:rsidR="00E5608A" w:rsidRPr="00116743" w:rsidRDefault="00E5608A" w:rsidP="00A6687E">
      <w:pPr>
        <w:spacing w:after="0" w:line="240" w:lineRule="atLeast"/>
        <w:jc w:val="center"/>
        <w:rPr>
          <w:rFonts w:ascii="Times New Roman" w:eastAsia="Times New Roman" w:hAnsi="Times New Roman" w:cs="Times New Roman"/>
          <w:b/>
          <w:color w:val="000000"/>
          <w:sz w:val="24"/>
          <w:szCs w:val="24"/>
          <w:lang w:eastAsia="it-IT"/>
        </w:rPr>
      </w:pPr>
      <w:r w:rsidRPr="00116743">
        <w:rPr>
          <w:rFonts w:ascii="Times New Roman" w:eastAsia="Times New Roman" w:hAnsi="Times New Roman" w:cs="Times New Roman"/>
          <w:b/>
          <w:i/>
          <w:iCs/>
          <w:color w:val="000000"/>
          <w:sz w:val="24"/>
          <w:szCs w:val="24"/>
          <w:lang w:eastAsia="it-IT"/>
        </w:rPr>
        <w:t>Paragone tra il matrimonio dei</w:t>
      </w:r>
      <w:r w:rsidRPr="00116743">
        <w:rPr>
          <w:rFonts w:ascii="Times New Roman" w:eastAsia="Times New Roman" w:hAnsi="Times New Roman" w:cs="Times New Roman"/>
          <w:b/>
          <w:color w:val="000000"/>
          <w:sz w:val="24"/>
          <w:szCs w:val="24"/>
          <w:lang w:eastAsia="it-IT"/>
        </w:rPr>
        <w:t> </w:t>
      </w:r>
      <w:r w:rsidRPr="00116743">
        <w:rPr>
          <w:rFonts w:ascii="Times New Roman" w:eastAsia="Times New Roman" w:hAnsi="Times New Roman" w:cs="Times New Roman"/>
          <w:b/>
          <w:i/>
          <w:iCs/>
          <w:color w:val="000000"/>
          <w:sz w:val="24"/>
          <w:szCs w:val="24"/>
          <w:lang w:eastAsia="it-IT"/>
        </w:rPr>
        <w:t>Padri dell'Antico Testamento</w:t>
      </w:r>
    </w:p>
    <w:p w:rsidR="00E5608A" w:rsidRPr="00116743" w:rsidRDefault="00E5608A" w:rsidP="00A6687E">
      <w:pPr>
        <w:spacing w:after="0" w:line="240" w:lineRule="atLeast"/>
        <w:jc w:val="center"/>
        <w:rPr>
          <w:rFonts w:ascii="Times New Roman" w:eastAsia="Times New Roman" w:hAnsi="Times New Roman" w:cs="Times New Roman"/>
          <w:b/>
          <w:color w:val="000000"/>
          <w:sz w:val="24"/>
          <w:szCs w:val="24"/>
          <w:lang w:eastAsia="it-IT"/>
        </w:rPr>
      </w:pPr>
      <w:r w:rsidRPr="00116743">
        <w:rPr>
          <w:rFonts w:ascii="Times New Roman" w:eastAsia="Times New Roman" w:hAnsi="Times New Roman" w:cs="Times New Roman"/>
          <w:b/>
          <w:i/>
          <w:iCs/>
          <w:color w:val="000000"/>
          <w:sz w:val="24"/>
          <w:szCs w:val="24"/>
          <w:lang w:eastAsia="it-IT"/>
        </w:rPr>
        <w:t>e il matrimonio e la continenza dei nostri giorni (13, 15 - 20, 24)</w:t>
      </w:r>
    </w:p>
    <w:p w:rsidR="00E5608A" w:rsidRPr="006F54AB" w:rsidRDefault="00E5608A" w:rsidP="00A6687E">
      <w:pPr>
        <w:spacing w:after="0" w:line="240" w:lineRule="atLeast"/>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I Patriarchi si sposavano spinti dalla pietà, in obbedienza al piano divino.</w:t>
      </w:r>
    </w:p>
    <w:p w:rsidR="00E5608A" w:rsidRPr="006F54AB" w:rsidRDefault="00E5608A" w:rsidP="00A6687E">
      <w:pPr>
        <w:spacing w:after="0" w:line="240" w:lineRule="atLeast"/>
        <w:jc w:val="both"/>
        <w:rPr>
          <w:rFonts w:ascii="Times New Roman" w:eastAsia="Times New Roman" w:hAnsi="Times New Roman" w:cs="Times New Roman"/>
          <w:color w:val="000000"/>
          <w:sz w:val="24"/>
          <w:szCs w:val="24"/>
          <w:lang w:eastAsia="it-IT"/>
        </w:rPr>
      </w:pPr>
      <w:bookmarkStart w:id="1" w:name="BC_001_013_015"/>
      <w:r w:rsidRPr="006F54AB">
        <w:rPr>
          <w:rFonts w:ascii="Times New Roman" w:eastAsia="Times New Roman" w:hAnsi="Times New Roman" w:cs="Times New Roman"/>
          <w:b/>
          <w:bCs/>
          <w:color w:val="000000"/>
          <w:sz w:val="24"/>
          <w:szCs w:val="24"/>
          <w:lang w:eastAsia="it-IT"/>
        </w:rPr>
        <w:t>13. </w:t>
      </w:r>
      <w:r w:rsidRPr="006F54AB">
        <w:rPr>
          <w:rFonts w:ascii="Times New Roman" w:eastAsia="Times New Roman" w:hAnsi="Times New Roman" w:cs="Times New Roman"/>
          <w:color w:val="000000"/>
          <w:sz w:val="24"/>
          <w:szCs w:val="24"/>
          <w:lang w:eastAsia="it-IT"/>
        </w:rPr>
        <w:t>15.</w:t>
      </w:r>
      <w:bookmarkEnd w:id="1"/>
      <w:r w:rsidRPr="006F54AB">
        <w:rPr>
          <w:rFonts w:ascii="Times New Roman" w:eastAsia="Times New Roman" w:hAnsi="Times New Roman" w:cs="Times New Roman"/>
          <w:color w:val="000000"/>
          <w:sz w:val="24"/>
          <w:szCs w:val="24"/>
          <w:lang w:eastAsia="it-IT"/>
        </w:rPr>
        <w:t> Infatti nella nostra età tutti quei cristiani che sono liberi dal vincolo del matrimonio e in grado di rinunciare ad ogni rapporto carnale, scorgono che ormai, come è scritto, </w:t>
      </w:r>
      <w:r w:rsidRPr="006F54AB">
        <w:rPr>
          <w:rFonts w:ascii="Times New Roman" w:eastAsia="Times New Roman" w:hAnsi="Times New Roman" w:cs="Times New Roman"/>
          <w:i/>
          <w:iCs/>
          <w:color w:val="000000"/>
          <w:sz w:val="24"/>
          <w:szCs w:val="24"/>
          <w:lang w:eastAsia="it-IT"/>
        </w:rPr>
        <w:t>non è il tempo di abbracciare, ma di astenersi dall'abbraccio. </w:t>
      </w:r>
      <w:r w:rsidRPr="006F54AB">
        <w:rPr>
          <w:rFonts w:ascii="Times New Roman" w:eastAsia="Times New Roman" w:hAnsi="Times New Roman" w:cs="Times New Roman"/>
          <w:color w:val="000000"/>
          <w:sz w:val="24"/>
          <w:szCs w:val="24"/>
          <w:lang w:eastAsia="it-IT"/>
        </w:rPr>
        <w:t xml:space="preserve">Quindi, dal momento che nessun dovere verso la società umana li costringe, chi di essi non preferirebbe conservare la verginità o la vedovanza piuttosto che sopportare la tribolazione della carne, senza la quale non vi può essere matrimonio, e tralasciamo altri svantaggi che l'Apostolo non menziona? Ma quelli che si sono uniti sotto il dominio della concupiscenza, anche se più tardi la vincono, non sono più liberi di sciogliere il legame come erano liberi di non stringerlo, perché ormai essi hanno assunto i caratteri che la legge del matrimonio professa. Cosicché rimane ad essi la possibilità di salire di comune accordo a un più alto grado di santità; oppure, se non hanno lo stesso livello spirituale, quello che è superiore si limiterà a rendere il suo debito, senza esigerlo a sua volta, serbando in ogni caso una casta e devota concordia. Ma a quei tempi, quando il mistero della nostra salvezza era ancora velato dai simboli profetici, anche quelli che avevano raggiunto questo livello spirituale prima delle nozze stringevano </w:t>
      </w:r>
      <w:r w:rsidRPr="006F54AB">
        <w:rPr>
          <w:rFonts w:ascii="Times New Roman" w:eastAsia="Times New Roman" w:hAnsi="Times New Roman" w:cs="Times New Roman"/>
          <w:color w:val="000000"/>
          <w:sz w:val="24"/>
          <w:szCs w:val="24"/>
          <w:lang w:eastAsia="it-IT"/>
        </w:rPr>
        <w:lastRenderedPageBreak/>
        <w:t>matrimonio per il dovere di generare, spinti dalla pietà e non vinti dalla libidine. Ma se essi avessero avuto questa possibilità di scelta che è stata data con la rivelazione del Nuovo Testamento, quando il Signore dice: </w:t>
      </w:r>
      <w:r w:rsidRPr="006F54AB">
        <w:rPr>
          <w:rFonts w:ascii="Times New Roman" w:eastAsia="Times New Roman" w:hAnsi="Times New Roman" w:cs="Times New Roman"/>
          <w:i/>
          <w:iCs/>
          <w:color w:val="000000"/>
          <w:sz w:val="24"/>
          <w:szCs w:val="24"/>
          <w:lang w:eastAsia="it-IT"/>
        </w:rPr>
        <w:t>Chi può comprendere comprenda</w:t>
      </w:r>
      <w:r w:rsidRPr="006F54AB">
        <w:rPr>
          <w:rFonts w:ascii="Times New Roman" w:eastAsia="Times New Roman" w:hAnsi="Times New Roman" w:cs="Times New Roman"/>
          <w:color w:val="000000"/>
          <w:sz w:val="24"/>
          <w:szCs w:val="24"/>
          <w:lang w:eastAsia="it-IT"/>
        </w:rPr>
        <w:t>, l'avrebbero accolta con gioia; e non ne dubita certo chi legge con la necessaria attenzione come essi si comportassero nel matrimonio. Anche se era permesso a ciascuno di loro di avere più mogli, però le trattavano più castamente di quanto qualsiasi marito di oggi tratti l'unica che ha; infatti vediamo dove arriva l'indulgenza dell'Apostolo con costoro. Essi si sposavano per il compito della generazione, </w:t>
      </w:r>
      <w:r w:rsidRPr="006F54AB">
        <w:rPr>
          <w:rFonts w:ascii="Times New Roman" w:eastAsia="Times New Roman" w:hAnsi="Times New Roman" w:cs="Times New Roman"/>
          <w:i/>
          <w:iCs/>
          <w:color w:val="000000"/>
          <w:sz w:val="24"/>
          <w:szCs w:val="24"/>
          <w:lang w:eastAsia="it-IT"/>
        </w:rPr>
        <w:t>non per l'infermità del desiderio, come le genti che ignorano Dio</w:t>
      </w:r>
      <w:r w:rsidR="00957703">
        <w:rPr>
          <w:rFonts w:ascii="Times New Roman" w:eastAsia="Times New Roman" w:hAnsi="Times New Roman" w:cs="Times New Roman"/>
          <w:i/>
          <w:iCs/>
          <w:color w:val="000000"/>
          <w:sz w:val="24"/>
          <w:szCs w:val="24"/>
          <w:lang w:eastAsia="it-IT"/>
        </w:rPr>
        <w:t>.</w:t>
      </w:r>
      <w:r w:rsidRPr="006F54AB">
        <w:rPr>
          <w:rFonts w:ascii="Times New Roman" w:eastAsia="Times New Roman" w:hAnsi="Times New Roman" w:cs="Times New Roman"/>
          <w:color w:val="000000"/>
          <w:sz w:val="24"/>
          <w:szCs w:val="24"/>
          <w:lang w:eastAsia="it-IT"/>
        </w:rPr>
        <w:t xml:space="preserve"> E questa è una virtù così grande, che oggi è più facile a molti astenersi per tutta la vita da ogni relazione carnale, piuttosto che osservare dopo le nozze la regola di non unirsi se non per la procreazione. Sicuramente noi abbiamo molti fratelli e compagni dell'eredità celeste, di entrambi i sessi, che vivono casti; alcuni si sono sposati, altri sono rimasti incontaminati da ogni rapporto. Sì, sono davvero innumerevoli. Ma fra quelli che sono sposati o che lo sono stati, abbiamo forse udito qualcuno sostenere nei discorsi intimi di non essersi mai unito alla consorte se non sperando il concepimento? Dunque ciò che gli Apostoli ordinano ai coniugati, questo è proprio delle nozze; ciò che invece essi concedono per indulgenza, o ciò che ostacola la preghiera, questo il matrimonio non lo comporta, ma lo tollera.</w:t>
      </w:r>
    </w:p>
    <w:p w:rsidR="00E5608A" w:rsidRPr="00957703" w:rsidRDefault="00E5608A" w:rsidP="00A6687E">
      <w:pPr>
        <w:spacing w:after="0" w:line="240" w:lineRule="atLeast"/>
        <w:jc w:val="both"/>
        <w:outlineLvl w:val="4"/>
        <w:rPr>
          <w:rFonts w:ascii="Times New Roman" w:eastAsia="Times New Roman" w:hAnsi="Times New Roman" w:cs="Times New Roman"/>
          <w:b/>
          <w:bCs/>
          <w:color w:val="000000"/>
          <w:sz w:val="16"/>
          <w:szCs w:val="16"/>
          <w:lang w:eastAsia="it-IT"/>
        </w:rPr>
      </w:pPr>
    </w:p>
    <w:p w:rsidR="00E5608A" w:rsidRPr="006F54AB" w:rsidRDefault="00E5608A" w:rsidP="00A6687E">
      <w:pPr>
        <w:spacing w:after="0" w:line="240" w:lineRule="atLeast"/>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Il desiderio di avere figli non legittima il concubinato.</w:t>
      </w:r>
    </w:p>
    <w:p w:rsidR="00E5608A" w:rsidRPr="006F54AB" w:rsidRDefault="00E5608A" w:rsidP="00A6687E">
      <w:pPr>
        <w:spacing w:after="0" w:line="240" w:lineRule="atLeast"/>
        <w:jc w:val="both"/>
        <w:rPr>
          <w:rFonts w:ascii="Times New Roman" w:eastAsia="Times New Roman" w:hAnsi="Times New Roman" w:cs="Times New Roman"/>
          <w:color w:val="000000"/>
          <w:sz w:val="24"/>
          <w:szCs w:val="24"/>
          <w:lang w:eastAsia="it-IT"/>
        </w:rPr>
      </w:pPr>
      <w:bookmarkStart w:id="2" w:name="BC_001_014_016"/>
      <w:r w:rsidRPr="006F54AB">
        <w:rPr>
          <w:rFonts w:ascii="Times New Roman" w:eastAsia="Times New Roman" w:hAnsi="Times New Roman" w:cs="Times New Roman"/>
          <w:b/>
          <w:bCs/>
          <w:color w:val="000000"/>
          <w:sz w:val="24"/>
          <w:szCs w:val="24"/>
          <w:lang w:eastAsia="it-IT"/>
        </w:rPr>
        <w:t>14. </w:t>
      </w:r>
      <w:r w:rsidRPr="006F54AB">
        <w:rPr>
          <w:rFonts w:ascii="Times New Roman" w:eastAsia="Times New Roman" w:hAnsi="Times New Roman" w:cs="Times New Roman"/>
          <w:color w:val="000000"/>
          <w:sz w:val="24"/>
          <w:szCs w:val="24"/>
          <w:lang w:eastAsia="it-IT"/>
        </w:rPr>
        <w:t>16.</w:t>
      </w:r>
      <w:bookmarkEnd w:id="2"/>
      <w:r w:rsidRPr="006F54AB">
        <w:rPr>
          <w:rFonts w:ascii="Times New Roman" w:eastAsia="Times New Roman" w:hAnsi="Times New Roman" w:cs="Times New Roman"/>
          <w:color w:val="000000"/>
          <w:sz w:val="24"/>
          <w:szCs w:val="24"/>
          <w:lang w:eastAsia="it-IT"/>
        </w:rPr>
        <w:t> Ora, se per caso - ma non so se ciò possa avvenire, e propendo a credere che non possa -, se per caso dunque uno prende per un certo tempo una concubina e da questa unione temporanea non cerca altro che dei figli, neppure così quest'unione è preferibile al matrimonio, per quanto spesso siano proprio le mogli che inducono a quei peccati veniali di cui abbiamo parlato. Infatti bisogna considerare ciò che dipende dalle nozze, non ciò che dipende da quelle che si sposano e usano in maniera sregolata delle nozze. Se uno, dopo aver occupato in maniera ingiusta e delittuosa dei campi, li sfruttasse poi per fare del loro ricavato larghe elemosine, non giustificherebbe con questo la rapina; e se un altro si tiene stretto avaramente il campo ereditato dal padre o acquistato legalmente, non per questo deve essere incolpata la norma del diritto civile, che lo rese possessore legittimo. E nemmeno diverrà lodevole l'illegittimità di un partito tirannico, se l'usurpatore tratta i sudditi con la clemenza di un re, né riprovevole l'ordinamento del potere regio, se il re infierisce con la crudeltà di un tiranno. Infatti una cosa è avere intenzione di usare giustamente un'autorità illegittima, e un'altra cosa è usare ingiustamente un'autorità legittima. Così le concubine tenute per un certo tempo, anche se limitano i loro rapporti all'unico scopo di procreare, non rendono legittimo il loro concubinato; e le donne sposate, anche se eccedono con i mariti, non mettono in colpa l'ordine matrimoniale.</w:t>
      </w:r>
    </w:p>
    <w:p w:rsidR="00E5608A" w:rsidRPr="00957703" w:rsidRDefault="00E5608A" w:rsidP="00A6687E">
      <w:pPr>
        <w:spacing w:after="0" w:line="240" w:lineRule="atLeast"/>
        <w:jc w:val="both"/>
        <w:outlineLvl w:val="4"/>
        <w:rPr>
          <w:rFonts w:ascii="Times New Roman" w:eastAsia="Times New Roman" w:hAnsi="Times New Roman" w:cs="Times New Roman"/>
          <w:b/>
          <w:bCs/>
          <w:color w:val="000000"/>
          <w:sz w:val="16"/>
          <w:szCs w:val="16"/>
          <w:lang w:eastAsia="it-IT"/>
        </w:rPr>
      </w:pPr>
    </w:p>
    <w:p w:rsidR="00E5608A" w:rsidRPr="006F54AB" w:rsidRDefault="00E5608A" w:rsidP="00A6687E">
      <w:pPr>
        <w:spacing w:after="0" w:line="240" w:lineRule="atLeast"/>
        <w:jc w:val="both"/>
        <w:outlineLvl w:val="4"/>
        <w:rPr>
          <w:rFonts w:ascii="Times New Roman" w:eastAsia="Times New Roman" w:hAnsi="Times New Roman" w:cs="Times New Roman"/>
          <w:b/>
          <w:bCs/>
          <w:color w:val="000000"/>
          <w:sz w:val="24"/>
          <w:szCs w:val="24"/>
          <w:lang w:eastAsia="it-IT"/>
        </w:rPr>
      </w:pPr>
      <w:r w:rsidRPr="006F54AB">
        <w:rPr>
          <w:rFonts w:ascii="Times New Roman" w:eastAsia="Times New Roman" w:hAnsi="Times New Roman" w:cs="Times New Roman"/>
          <w:b/>
          <w:bCs/>
          <w:color w:val="000000"/>
          <w:sz w:val="24"/>
          <w:szCs w:val="24"/>
          <w:lang w:eastAsia="it-IT"/>
        </w:rPr>
        <w:t>La poligamia, ora inammissibile, era nei santi Padri in armonia con i disegni divini.</w:t>
      </w:r>
    </w:p>
    <w:p w:rsidR="00E5608A" w:rsidRPr="006F54AB" w:rsidRDefault="00E5608A" w:rsidP="00A6687E">
      <w:pPr>
        <w:spacing w:after="0" w:line="240" w:lineRule="atLeast"/>
        <w:jc w:val="both"/>
        <w:rPr>
          <w:rFonts w:ascii="Times New Roman" w:eastAsia="Times New Roman" w:hAnsi="Times New Roman" w:cs="Times New Roman"/>
          <w:color w:val="000000"/>
          <w:sz w:val="24"/>
          <w:szCs w:val="24"/>
          <w:lang w:eastAsia="it-IT"/>
        </w:rPr>
      </w:pPr>
      <w:bookmarkStart w:id="3" w:name="BC_001_014_017"/>
      <w:r w:rsidRPr="006F54AB">
        <w:rPr>
          <w:rFonts w:ascii="Times New Roman" w:eastAsia="Times New Roman" w:hAnsi="Times New Roman" w:cs="Times New Roman"/>
          <w:b/>
          <w:bCs/>
          <w:color w:val="000000"/>
          <w:sz w:val="24"/>
          <w:szCs w:val="24"/>
          <w:lang w:eastAsia="it-IT"/>
        </w:rPr>
        <w:t>14.</w:t>
      </w:r>
      <w:r w:rsidRPr="006F54AB">
        <w:rPr>
          <w:rFonts w:ascii="Times New Roman" w:eastAsia="Times New Roman" w:hAnsi="Times New Roman" w:cs="Times New Roman"/>
          <w:color w:val="000000"/>
          <w:sz w:val="24"/>
          <w:szCs w:val="24"/>
          <w:lang w:eastAsia="it-IT"/>
        </w:rPr>
        <w:t> 17.</w:t>
      </w:r>
      <w:bookmarkEnd w:id="3"/>
      <w:r w:rsidRPr="006F54AB">
        <w:rPr>
          <w:rFonts w:ascii="Times New Roman" w:eastAsia="Times New Roman" w:hAnsi="Times New Roman" w:cs="Times New Roman"/>
          <w:color w:val="000000"/>
          <w:sz w:val="24"/>
          <w:szCs w:val="24"/>
          <w:lang w:eastAsia="it-IT"/>
        </w:rPr>
        <w:t xml:space="preserve"> Che si possa realizzare un matrimonio anche fra due che si sono uniti senza le corrette </w:t>
      </w:r>
      <w:r w:rsidR="00456DC0">
        <w:rPr>
          <w:rFonts w:ascii="Times New Roman" w:eastAsia="Times New Roman" w:hAnsi="Times New Roman" w:cs="Times New Roman"/>
          <w:color w:val="000000"/>
          <w:sz w:val="24"/>
          <w:szCs w:val="24"/>
          <w:lang w:eastAsia="it-IT"/>
        </w:rPr>
        <w:t xml:space="preserve">  </w:t>
      </w:r>
      <w:r w:rsidRPr="006F54AB">
        <w:rPr>
          <w:rFonts w:ascii="Times New Roman" w:eastAsia="Times New Roman" w:hAnsi="Times New Roman" w:cs="Times New Roman"/>
          <w:color w:val="000000"/>
          <w:sz w:val="24"/>
          <w:szCs w:val="24"/>
          <w:lang w:eastAsia="it-IT"/>
        </w:rPr>
        <w:t>intenzioni, se segue più tardi l</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accordo onesto, è cosa evidente.</w:t>
      </w:r>
    </w:p>
    <w:p w:rsidR="00E5608A" w:rsidRPr="006F54AB" w:rsidRDefault="00E5608A" w:rsidP="00A6687E">
      <w:pPr>
        <w:spacing w:after="0" w:line="240" w:lineRule="atLeast"/>
        <w:jc w:val="both"/>
        <w:rPr>
          <w:rFonts w:ascii="Times New Roman" w:eastAsia="Times New Roman" w:hAnsi="Times New Roman" w:cs="Times New Roman"/>
          <w:color w:val="000000"/>
          <w:sz w:val="24"/>
          <w:szCs w:val="24"/>
          <w:lang w:eastAsia="it-IT"/>
        </w:rPr>
      </w:pPr>
      <w:bookmarkStart w:id="4" w:name="BC_001_015_017"/>
      <w:r w:rsidRPr="006F54AB">
        <w:rPr>
          <w:rFonts w:ascii="Times New Roman" w:eastAsia="Times New Roman" w:hAnsi="Times New Roman" w:cs="Times New Roman"/>
          <w:b/>
          <w:bCs/>
          <w:color w:val="000000"/>
          <w:sz w:val="24"/>
          <w:szCs w:val="24"/>
          <w:lang w:eastAsia="it-IT"/>
        </w:rPr>
        <w:t>15.</w:t>
      </w:r>
      <w:r w:rsidRPr="006F54AB">
        <w:rPr>
          <w:rFonts w:ascii="Times New Roman" w:eastAsia="Times New Roman" w:hAnsi="Times New Roman" w:cs="Times New Roman"/>
          <w:color w:val="000000"/>
          <w:sz w:val="24"/>
          <w:szCs w:val="24"/>
          <w:lang w:eastAsia="it-IT"/>
        </w:rPr>
        <w:t> 17.</w:t>
      </w:r>
      <w:bookmarkEnd w:id="4"/>
      <w:r w:rsidRPr="006F54AB">
        <w:rPr>
          <w:rFonts w:ascii="Times New Roman" w:eastAsia="Times New Roman" w:hAnsi="Times New Roman" w:cs="Times New Roman"/>
          <w:color w:val="000000"/>
          <w:sz w:val="24"/>
          <w:szCs w:val="24"/>
          <w:lang w:eastAsia="it-IT"/>
        </w:rPr>
        <w:t> Ma il matrimonio stretto nella città del nostro Dio, dove fin dalla prima unione di due esseri umani le nozze traggono una forma di indissolubilità, in nessun modo si può sciogliere se non con la morte di uno dei due. Infatti il vincolo delle nozze rimane, anche se per manifesta sterilità non segue la prole, per cui esso fu stipulato; cosicché anche quando ormai i coniugi sanno che non avranno figli, tuttavia non è loro consentito di separarsi e unirsi ad altri, neppure per avere figli. E se lo fanno, commettono adulterio con quelli ai quali si sono uniti, perché essi rimangono coniugati. Presso gli antichi Padri era del tutto lecito prendere un</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altra donna con il consenso della moglie, e i figli che nascevano erano generati fisicamente dall</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uno, ma appartenevano di pieno diritto anche all</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altra. Sarei avventato ad affermare che ciò sia lecito anche ora. Infatti adesso non c</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è quella necessità di propagare la prole che c</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era a quei tempi, quando era consentito prendere altre mogli perfino in aggiunta a quelle feconde, per avere una più numerosa discendenza. Una cosa del genere ora certo non è lecita. Infatti la cosa più opportuna per fare o non fare alcunché secondo giustizia è distinguere chiaramente le circostanze: cosicché oggi agisce meglio chi non prende nessuna moglie, a meno che la continenza non sia superiore alle sue forze. Allora invece senza alcuna colpa prendevano più mogli anche quelli che avrebbero potuto benissimo osservare la continenza, se la pietà a quel tempo non avesse richiesto altrimenti. Ormai infatti l</w:t>
      </w:r>
      <w:r w:rsidR="00F23D93">
        <w:rPr>
          <w:rFonts w:ascii="Times New Roman" w:eastAsia="Times New Roman" w:hAnsi="Times New Roman" w:cs="Times New Roman"/>
          <w:color w:val="000000"/>
          <w:sz w:val="24"/>
          <w:szCs w:val="24"/>
          <w:lang w:eastAsia="it-IT"/>
        </w:rPr>
        <w:t>’</w:t>
      </w:r>
      <w:r w:rsidRPr="006F54AB">
        <w:rPr>
          <w:rFonts w:ascii="Times New Roman" w:eastAsia="Times New Roman" w:hAnsi="Times New Roman" w:cs="Times New Roman"/>
          <w:color w:val="000000"/>
          <w:sz w:val="24"/>
          <w:szCs w:val="24"/>
          <w:lang w:eastAsia="it-IT"/>
        </w:rPr>
        <w:t xml:space="preserve">uomo sapiente e giusto non </w:t>
      </w:r>
      <w:r w:rsidRPr="006F54AB">
        <w:rPr>
          <w:rFonts w:ascii="Times New Roman" w:eastAsia="Times New Roman" w:hAnsi="Times New Roman" w:cs="Times New Roman"/>
          <w:color w:val="000000"/>
          <w:sz w:val="24"/>
          <w:szCs w:val="24"/>
          <w:lang w:eastAsia="it-IT"/>
        </w:rPr>
        <w:lastRenderedPageBreak/>
        <w:t>desidera altro che dissolversi ed essere con Cristo; gioisce di questo scopo supremo e prende cibo non per la brama della vita temporale, ma per la doverosa preoccupazione di rimanere in vita, in quanto ciò è necessario per gli altri; allo stesso modo allora per quei santi Padri unirsi a donne secondo giuste nozze fu oggetto di dovere, non di libidine.</w:t>
      </w:r>
    </w:p>
    <w:p w:rsidR="00E5608A" w:rsidRPr="00957703" w:rsidRDefault="00E5608A" w:rsidP="00A6687E">
      <w:pPr>
        <w:spacing w:after="0" w:line="240" w:lineRule="atLeast"/>
        <w:jc w:val="both"/>
        <w:outlineLvl w:val="4"/>
        <w:rPr>
          <w:rFonts w:ascii="Times New Roman" w:eastAsia="Times New Roman" w:hAnsi="Times New Roman" w:cs="Times New Roman"/>
          <w:b/>
          <w:bCs/>
          <w:color w:val="000000"/>
          <w:sz w:val="16"/>
          <w:szCs w:val="16"/>
          <w:lang w:eastAsia="it-IT"/>
        </w:rPr>
      </w:pPr>
    </w:p>
    <w:p w:rsidR="00E5608A" w:rsidRDefault="00F23D93" w:rsidP="00A6687E">
      <w:pPr>
        <w:spacing w:after="0" w:line="240" w:lineRule="atLeast"/>
        <w:jc w:val="center"/>
        <w:outlineLvl w:val="4"/>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RIFLETTIAMO INSIEME</w:t>
      </w:r>
    </w:p>
    <w:p w:rsidR="00C7417D" w:rsidRDefault="00F23D93" w:rsidP="00A6687E">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eastAsia="Times New Roman" w:hAnsi="Times New Roman" w:cs="Times New Roman"/>
          <w:b/>
          <w:bCs/>
          <w:color w:val="000000"/>
          <w:sz w:val="24"/>
          <w:szCs w:val="24"/>
          <w:lang w:eastAsia="it-IT"/>
        </w:rPr>
        <w:tab/>
      </w:r>
      <w:r w:rsidRPr="00F23D93">
        <w:rPr>
          <w:rFonts w:ascii="Times New Roman" w:eastAsia="Times New Roman" w:hAnsi="Times New Roman" w:cs="Times New Roman"/>
          <w:bCs/>
          <w:color w:val="000000"/>
          <w:sz w:val="24"/>
          <w:szCs w:val="24"/>
          <w:lang w:eastAsia="it-IT"/>
        </w:rPr>
        <w:t>Sant’Agostino</w:t>
      </w:r>
      <w:r>
        <w:rPr>
          <w:rFonts w:ascii="Times New Roman" w:eastAsia="Times New Roman" w:hAnsi="Times New Roman" w:cs="Times New Roman"/>
          <w:bCs/>
          <w:color w:val="000000"/>
          <w:sz w:val="24"/>
          <w:szCs w:val="24"/>
          <w:lang w:eastAsia="it-IT"/>
        </w:rPr>
        <w:t xml:space="preserve"> dice cose riguardanti il Matrimonio che ci sembrano lontane dal nostro sentire odierno. Ai suoi tempi la donna era ancora sottomessa all’uomo ed era tenuta quasi come suo possesso. Anche le sante donne della Bibbia, benché onorate e lodate dalla sapienza divina</w:t>
      </w:r>
      <w:r w:rsidR="00913FF0">
        <w:rPr>
          <w:rFonts w:ascii="Times New Roman" w:eastAsia="Times New Roman" w:hAnsi="Times New Roman" w:cs="Times New Roman"/>
          <w:bCs/>
          <w:color w:val="000000"/>
          <w:sz w:val="24"/>
          <w:szCs w:val="24"/>
          <w:lang w:eastAsia="it-IT"/>
        </w:rPr>
        <w:t>, erano sottomesse ai loro mariti e dipendevano da loro in tutto. L’uomo si prendeva cura della donna in base ai suoi sentimenti: se era buono e sensibile le dava conforto e benessere, se era vittima delle concu</w:t>
      </w:r>
      <w:r w:rsidR="00945CD3">
        <w:rPr>
          <w:rFonts w:ascii="Times New Roman" w:eastAsia="Times New Roman" w:hAnsi="Times New Roman" w:cs="Times New Roman"/>
          <w:bCs/>
          <w:color w:val="000000"/>
          <w:sz w:val="24"/>
          <w:szCs w:val="24"/>
          <w:lang w:eastAsia="it-IT"/>
        </w:rPr>
        <w:t xml:space="preserve">piscenze </w:t>
      </w:r>
      <w:r w:rsidR="0003679B">
        <w:rPr>
          <w:rFonts w:ascii="Times New Roman" w:eastAsia="Times New Roman" w:hAnsi="Times New Roman" w:cs="Times New Roman"/>
          <w:bCs/>
          <w:color w:val="000000"/>
          <w:sz w:val="24"/>
          <w:szCs w:val="24"/>
          <w:lang w:eastAsia="it-IT"/>
        </w:rPr>
        <w:t xml:space="preserve">la usava e poi </w:t>
      </w:r>
      <w:r w:rsidR="00945CD3">
        <w:rPr>
          <w:rFonts w:ascii="Times New Roman" w:eastAsia="Times New Roman" w:hAnsi="Times New Roman" w:cs="Times New Roman"/>
          <w:bCs/>
          <w:color w:val="000000"/>
          <w:sz w:val="24"/>
          <w:szCs w:val="24"/>
          <w:lang w:eastAsia="it-IT"/>
        </w:rPr>
        <w:t xml:space="preserve">poteva anche ripudiarla e </w:t>
      </w:r>
      <w:proofErr w:type="spellStart"/>
      <w:r w:rsidR="00945CD3">
        <w:rPr>
          <w:rFonts w:ascii="Times New Roman" w:eastAsia="Times New Roman" w:hAnsi="Times New Roman" w:cs="Times New Roman"/>
          <w:bCs/>
          <w:color w:val="000000"/>
          <w:sz w:val="24"/>
          <w:szCs w:val="24"/>
          <w:lang w:eastAsia="it-IT"/>
        </w:rPr>
        <w:t>e</w:t>
      </w:r>
      <w:proofErr w:type="spellEnd"/>
      <w:r w:rsidR="00945CD3">
        <w:rPr>
          <w:rFonts w:ascii="Times New Roman" w:eastAsia="Times New Roman" w:hAnsi="Times New Roman" w:cs="Times New Roman"/>
          <w:bCs/>
          <w:color w:val="000000"/>
          <w:sz w:val="24"/>
          <w:szCs w:val="24"/>
          <w:lang w:eastAsia="it-IT"/>
        </w:rPr>
        <w:t xml:space="preserve"> abbandonarla a se stessa. Sicuramente questo avveniva non perché Dio lo vole</w:t>
      </w:r>
      <w:r w:rsidR="009C66E1">
        <w:rPr>
          <w:rFonts w:ascii="Times New Roman" w:eastAsia="Times New Roman" w:hAnsi="Times New Roman" w:cs="Times New Roman"/>
          <w:bCs/>
          <w:color w:val="000000"/>
          <w:sz w:val="24"/>
          <w:szCs w:val="24"/>
          <w:lang w:eastAsia="it-IT"/>
        </w:rPr>
        <w:t>va</w:t>
      </w:r>
      <w:r w:rsidR="00945CD3">
        <w:rPr>
          <w:rFonts w:ascii="Times New Roman" w:eastAsia="Times New Roman" w:hAnsi="Times New Roman" w:cs="Times New Roman"/>
          <w:bCs/>
          <w:color w:val="000000"/>
          <w:sz w:val="24"/>
          <w:szCs w:val="24"/>
          <w:lang w:eastAsia="it-IT"/>
        </w:rPr>
        <w:t xml:space="preserve"> ma perché l’uomo è peccatore e incline al male.</w:t>
      </w:r>
      <w:r w:rsidR="009C66E1">
        <w:rPr>
          <w:rFonts w:ascii="Times New Roman" w:eastAsia="Times New Roman" w:hAnsi="Times New Roman" w:cs="Times New Roman"/>
          <w:bCs/>
          <w:color w:val="000000"/>
          <w:sz w:val="24"/>
          <w:szCs w:val="24"/>
          <w:lang w:eastAsia="it-IT"/>
        </w:rPr>
        <w:t xml:space="preserve"> Gesù l’ha detto:</w:t>
      </w:r>
      <w:r w:rsidR="009C66E1" w:rsidRPr="00C7417D">
        <w:rPr>
          <w:rFonts w:ascii="Times New Roman" w:hAnsi="Times New Roman" w:cs="Times New Roman"/>
          <w:sz w:val="24"/>
          <w:szCs w:val="24"/>
        </w:rPr>
        <w:t xml:space="preserve"> «</w:t>
      </w:r>
      <w:r w:rsidR="009C66E1" w:rsidRPr="00C7417D">
        <w:rPr>
          <w:rFonts w:ascii="Times New Roman" w:hAnsi="Times New Roman" w:cs="Times New Roman"/>
          <w:i/>
          <w:sz w:val="24"/>
          <w:szCs w:val="24"/>
        </w:rPr>
        <w:t xml:space="preserve">Per la durezza del vostro cuore </w:t>
      </w:r>
      <w:proofErr w:type="spellStart"/>
      <w:r w:rsidR="0003679B">
        <w:rPr>
          <w:rFonts w:ascii="Times New Roman" w:hAnsi="Times New Roman" w:cs="Times New Roman"/>
          <w:i/>
          <w:sz w:val="24"/>
          <w:szCs w:val="24"/>
        </w:rPr>
        <w:t>Mosé</w:t>
      </w:r>
      <w:proofErr w:type="spellEnd"/>
      <w:r w:rsidR="009C66E1" w:rsidRPr="00C7417D">
        <w:rPr>
          <w:rFonts w:ascii="Times New Roman" w:hAnsi="Times New Roman" w:cs="Times New Roman"/>
          <w:i/>
          <w:sz w:val="24"/>
          <w:szCs w:val="24"/>
        </w:rPr>
        <w:t xml:space="preserve"> scrisse per voi questa norma.</w:t>
      </w:r>
      <w:r w:rsidR="00C7417D" w:rsidRPr="00C7417D">
        <w:rPr>
          <w:rFonts w:ascii="Times New Roman" w:hAnsi="Times New Roman" w:cs="Times New Roman"/>
          <w:i/>
          <w:sz w:val="24"/>
          <w:szCs w:val="24"/>
        </w:rPr>
        <w:t xml:space="preserve"> </w:t>
      </w:r>
      <w:r w:rsidR="009C66E1" w:rsidRPr="00C7417D">
        <w:rPr>
          <w:rFonts w:ascii="Times New Roman" w:hAnsi="Times New Roman" w:cs="Times New Roman"/>
          <w:i/>
          <w:sz w:val="24"/>
          <w:szCs w:val="24"/>
        </w:rPr>
        <w:t xml:space="preserve">Ma all'inizio della creazione </w:t>
      </w:r>
      <w:r w:rsidR="009C66E1" w:rsidRPr="00C7417D">
        <w:rPr>
          <w:rFonts w:ascii="Times New Roman" w:hAnsi="Times New Roman" w:cs="Times New Roman"/>
          <w:i/>
          <w:iCs/>
          <w:sz w:val="24"/>
          <w:szCs w:val="24"/>
        </w:rPr>
        <w:t>Dio li creò maschio e femmina;</w:t>
      </w:r>
      <w:r w:rsidR="009C66E1" w:rsidRPr="00C7417D">
        <w:rPr>
          <w:rFonts w:ascii="Times New Roman" w:hAnsi="Times New Roman" w:cs="Times New Roman"/>
          <w:i/>
          <w:sz w:val="24"/>
          <w:szCs w:val="24"/>
        </w:rPr>
        <w:t xml:space="preserve"> </w:t>
      </w:r>
      <w:r w:rsidR="009C66E1" w:rsidRPr="00C7417D">
        <w:rPr>
          <w:rFonts w:ascii="Times New Roman" w:hAnsi="Times New Roman" w:cs="Times New Roman"/>
          <w:i/>
          <w:iCs/>
          <w:sz w:val="24"/>
          <w:szCs w:val="24"/>
        </w:rPr>
        <w:t>per questo l'uomo lascerà suo padre e sua madre e i due saranno una carne sola</w:t>
      </w:r>
      <w:r w:rsidR="009C66E1" w:rsidRPr="00C7417D">
        <w:rPr>
          <w:rFonts w:ascii="Times New Roman" w:hAnsi="Times New Roman" w:cs="Times New Roman"/>
          <w:i/>
          <w:sz w:val="24"/>
          <w:szCs w:val="24"/>
        </w:rPr>
        <w:t>.</w:t>
      </w:r>
      <w:r w:rsidR="00C7417D" w:rsidRPr="00C7417D">
        <w:rPr>
          <w:rFonts w:ascii="Times New Roman" w:hAnsi="Times New Roman" w:cs="Times New Roman"/>
          <w:i/>
          <w:sz w:val="24"/>
          <w:szCs w:val="24"/>
        </w:rPr>
        <w:t xml:space="preserve"> </w:t>
      </w:r>
      <w:r w:rsidR="009C66E1" w:rsidRPr="00C7417D">
        <w:rPr>
          <w:rFonts w:ascii="Times New Roman" w:hAnsi="Times New Roman" w:cs="Times New Roman"/>
          <w:i/>
          <w:sz w:val="24"/>
          <w:szCs w:val="24"/>
        </w:rPr>
        <w:t>Sicché non sono più due, ma una sola carne.</w:t>
      </w:r>
      <w:r w:rsidR="00C7417D" w:rsidRPr="00C7417D">
        <w:rPr>
          <w:rFonts w:ascii="Times New Roman" w:hAnsi="Times New Roman" w:cs="Times New Roman"/>
          <w:i/>
          <w:sz w:val="24"/>
          <w:szCs w:val="24"/>
        </w:rPr>
        <w:t xml:space="preserve"> </w:t>
      </w:r>
      <w:r w:rsidR="009C66E1" w:rsidRPr="00C7417D">
        <w:rPr>
          <w:rFonts w:ascii="Times New Roman" w:hAnsi="Times New Roman" w:cs="Times New Roman"/>
          <w:i/>
          <w:sz w:val="24"/>
          <w:szCs w:val="24"/>
        </w:rPr>
        <w:t>L'uomo dunque non separi ciò che Dio ha congiunto»</w:t>
      </w:r>
      <w:r w:rsidR="009C66E1" w:rsidRPr="00C7417D">
        <w:rPr>
          <w:rFonts w:ascii="Times New Roman" w:hAnsi="Times New Roman" w:cs="Times New Roman"/>
          <w:sz w:val="24"/>
          <w:szCs w:val="24"/>
        </w:rPr>
        <w:t>.</w:t>
      </w:r>
      <w:r w:rsidR="00C7417D" w:rsidRPr="00C7417D">
        <w:rPr>
          <w:rFonts w:ascii="Times New Roman" w:hAnsi="Times New Roman" w:cs="Times New Roman"/>
          <w:color w:val="000000"/>
          <w:sz w:val="20"/>
          <w:szCs w:val="20"/>
        </w:rPr>
        <w:t xml:space="preserve"> </w:t>
      </w:r>
      <w:r w:rsidR="00C7417D">
        <w:rPr>
          <w:rFonts w:ascii="Times New Roman" w:hAnsi="Times New Roman" w:cs="Times New Roman"/>
          <w:color w:val="000000"/>
          <w:sz w:val="20"/>
          <w:szCs w:val="20"/>
        </w:rPr>
        <w:t>Marco 10:2-16</w:t>
      </w:r>
    </w:p>
    <w:p w:rsidR="00945CD3" w:rsidRDefault="00945CD3" w:rsidP="00A6687E">
      <w:pPr>
        <w:autoSpaceDE w:val="0"/>
        <w:autoSpaceDN w:val="0"/>
        <w:adjustRightInd w:val="0"/>
        <w:spacing w:after="0" w:line="240" w:lineRule="auto"/>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r>
      <w:r w:rsidR="00C7417D">
        <w:rPr>
          <w:rFonts w:ascii="Times New Roman" w:eastAsia="Times New Roman" w:hAnsi="Times New Roman" w:cs="Times New Roman"/>
          <w:bCs/>
          <w:color w:val="000000"/>
          <w:sz w:val="24"/>
          <w:szCs w:val="24"/>
          <w:lang w:eastAsia="it-IT"/>
        </w:rPr>
        <w:t>Il libro dei Proverbi riporta l</w:t>
      </w:r>
      <w:r>
        <w:rPr>
          <w:rFonts w:ascii="Times New Roman" w:eastAsia="Times New Roman" w:hAnsi="Times New Roman" w:cs="Times New Roman"/>
          <w:bCs/>
          <w:color w:val="000000"/>
          <w:sz w:val="24"/>
          <w:szCs w:val="24"/>
          <w:lang w:eastAsia="it-IT"/>
        </w:rPr>
        <w:t xml:space="preserve">a lode alla donna forte. Sicuramente chi aveva occhi e cuore </w:t>
      </w:r>
      <w:r w:rsidR="00C7417D">
        <w:rPr>
          <w:rFonts w:ascii="Times New Roman" w:eastAsia="Times New Roman" w:hAnsi="Times New Roman" w:cs="Times New Roman"/>
          <w:bCs/>
          <w:color w:val="000000"/>
          <w:sz w:val="24"/>
          <w:szCs w:val="24"/>
          <w:lang w:eastAsia="it-IT"/>
        </w:rPr>
        <w:t>sapeva</w:t>
      </w:r>
      <w:r>
        <w:rPr>
          <w:rFonts w:ascii="Times New Roman" w:eastAsia="Times New Roman" w:hAnsi="Times New Roman" w:cs="Times New Roman"/>
          <w:bCs/>
          <w:color w:val="000000"/>
          <w:sz w:val="24"/>
          <w:szCs w:val="24"/>
          <w:lang w:eastAsia="it-IT"/>
        </w:rPr>
        <w:t xml:space="preserve"> apprezzare la preziosità della donna virtuosa</w:t>
      </w:r>
      <w:r w:rsidR="00C7417D">
        <w:rPr>
          <w:rFonts w:ascii="Times New Roman" w:eastAsia="Times New Roman" w:hAnsi="Times New Roman" w:cs="Times New Roman"/>
          <w:bCs/>
          <w:color w:val="000000"/>
          <w:sz w:val="24"/>
          <w:szCs w:val="24"/>
          <w:lang w:eastAsia="it-IT"/>
        </w:rPr>
        <w:t>:</w:t>
      </w:r>
    </w:p>
    <w:p w:rsidR="00F23D93" w:rsidRPr="00C7417D"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C7417D">
        <w:rPr>
          <w:rFonts w:ascii="Times New Roman" w:hAnsi="Times New Roman" w:cs="Times New Roman"/>
          <w:i/>
          <w:sz w:val="24"/>
          <w:szCs w:val="24"/>
        </w:rPr>
        <w:t>Una donna perfetta chi potrà trovarla? Ben superiore alle perle è il suo valore.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In lei confida il cuore del marito e non verrà a mancargli il profitto.</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Essa gli dà felicità e non dispiacere per tutti i giorni della sua vita.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Si procura lana e lino e li lavora volentieri con le mani.</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Ella è simile alle navi di un mercante, fa venire da lontano le provviste.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Si alza quando ancora è notte e prepara il cibo alla sua famiglia e dà ordini alle sue domestiche.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Pensa ad un campo e lo compra e con il frutto delle sue mani pianta una vigna.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Si cinge con energia i fianchi</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spiega la forza delle sue braccia.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È soddisfatta, perché il suo traffico va bene,</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neppure di notte si spegne la sua lucerna.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Stende la sua mano alla conocchia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mena il fuso con le dita.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Apre le sue mani al misero,</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stende la mano al povero.</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Non teme la neve per la sua famiglia,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perché tutti i suoi di casa hanno doppia veste.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Si</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fa delle coperte,</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di lino e di porpora sono le sue vesti.</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Suo marito è stimato alle porte della città</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dove siede con gli anziani del paese.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Confeziona tele di lino e le vende</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fornisce cinture al mercante.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Forza e decoro sono il suo vestito</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se la ride dell'avvenire.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Apre la bocca con saggezza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sulla sua lingua c'è dottrina di bontà.</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Sorveglia l'andamento della casa;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il pane che mangia non è frutto di pigrizia.</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I suoi figli sorgono a proclamarla beata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suo marito a farne l'elogio:</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«Molte figlie hanno compiuto cose eccellenti,</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ma tu le hai superate tutte!».</w:t>
      </w:r>
    </w:p>
    <w:p w:rsidR="00F23D93" w:rsidRPr="00913FF0"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Fallace è la grazia e vana è la bellezza,</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ma la donna che teme Dio è da lodare.</w:t>
      </w:r>
    </w:p>
    <w:p w:rsidR="00F23D93" w:rsidRDefault="00F23D93" w:rsidP="00A6687E">
      <w:pPr>
        <w:pStyle w:val="Paragrafoelenco"/>
        <w:numPr>
          <w:ilvl w:val="0"/>
          <w:numId w:val="26"/>
        </w:numPr>
        <w:autoSpaceDE w:val="0"/>
        <w:autoSpaceDN w:val="0"/>
        <w:adjustRightInd w:val="0"/>
        <w:spacing w:after="0" w:line="240" w:lineRule="auto"/>
        <w:ind w:left="426" w:hanging="426"/>
        <w:rPr>
          <w:rFonts w:ascii="Times New Roman" w:hAnsi="Times New Roman" w:cs="Times New Roman"/>
          <w:i/>
          <w:sz w:val="24"/>
          <w:szCs w:val="24"/>
        </w:rPr>
      </w:pPr>
      <w:r w:rsidRPr="00913FF0">
        <w:rPr>
          <w:rFonts w:ascii="Times New Roman" w:hAnsi="Times New Roman" w:cs="Times New Roman"/>
          <w:i/>
          <w:sz w:val="24"/>
          <w:szCs w:val="24"/>
        </w:rPr>
        <w:t>Datele del frutto delle sue mani</w:t>
      </w:r>
      <w:r w:rsidR="00913FF0" w:rsidRPr="00913FF0">
        <w:rPr>
          <w:rFonts w:ascii="Times New Roman" w:hAnsi="Times New Roman" w:cs="Times New Roman"/>
          <w:i/>
          <w:sz w:val="24"/>
          <w:szCs w:val="24"/>
        </w:rPr>
        <w:t xml:space="preserve"> </w:t>
      </w:r>
      <w:r w:rsidRPr="00913FF0">
        <w:rPr>
          <w:rFonts w:ascii="Times New Roman" w:hAnsi="Times New Roman" w:cs="Times New Roman"/>
          <w:i/>
          <w:sz w:val="24"/>
          <w:szCs w:val="24"/>
        </w:rPr>
        <w:t>e le sue stesse opere la lodino alle porte della città.</w:t>
      </w:r>
    </w:p>
    <w:p w:rsidR="0003679B" w:rsidRPr="0003679B" w:rsidRDefault="0003679B" w:rsidP="00A6687E">
      <w:pPr>
        <w:autoSpaceDE w:val="0"/>
        <w:autoSpaceDN w:val="0"/>
        <w:adjustRightInd w:val="0"/>
        <w:spacing w:after="0" w:line="240" w:lineRule="auto"/>
        <w:rPr>
          <w:rFonts w:ascii="Times New Roman" w:hAnsi="Times New Roman" w:cs="Times New Roman"/>
          <w:i/>
          <w:sz w:val="24"/>
          <w:szCs w:val="24"/>
        </w:rPr>
      </w:pPr>
    </w:p>
    <w:p w:rsidR="00E70197" w:rsidRDefault="00C7417D" w:rsidP="00A6687E">
      <w:pPr>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sz w:val="24"/>
          <w:szCs w:val="24"/>
        </w:rPr>
        <w:t xml:space="preserve">La Bibbia riporta in più parti la lode dell’uomo saggio, che è un uomo </w:t>
      </w:r>
      <w:r w:rsidR="0003679B">
        <w:rPr>
          <w:rFonts w:ascii="Times New Roman" w:hAnsi="Times New Roman" w:cs="Times New Roman"/>
          <w:sz w:val="24"/>
          <w:szCs w:val="24"/>
        </w:rPr>
        <w:t xml:space="preserve">virtuoso, </w:t>
      </w:r>
      <w:r w:rsidR="00D023B6">
        <w:rPr>
          <w:rFonts w:ascii="Times New Roman" w:hAnsi="Times New Roman" w:cs="Times New Roman"/>
          <w:sz w:val="24"/>
          <w:szCs w:val="24"/>
        </w:rPr>
        <w:t xml:space="preserve">e </w:t>
      </w:r>
      <w:r w:rsidR="0003679B">
        <w:rPr>
          <w:rFonts w:ascii="Times New Roman" w:hAnsi="Times New Roman" w:cs="Times New Roman"/>
          <w:sz w:val="24"/>
          <w:szCs w:val="24"/>
        </w:rPr>
        <w:t>responsabile</w:t>
      </w:r>
      <w:r w:rsidR="00E70197">
        <w:rPr>
          <w:rFonts w:ascii="Times New Roman" w:hAnsi="Times New Roman" w:cs="Times New Roman"/>
          <w:sz w:val="24"/>
          <w:szCs w:val="24"/>
        </w:rPr>
        <w:t>:</w:t>
      </w:r>
      <w:r w:rsidR="00E70197" w:rsidRPr="00E70197">
        <w:rPr>
          <w:rFonts w:ascii="Times New Roman" w:hAnsi="Times New Roman" w:cs="Times New Roman"/>
          <w:color w:val="000000"/>
          <w:sz w:val="20"/>
          <w:szCs w:val="20"/>
        </w:rPr>
        <w:t xml:space="preserve"> </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Il figlio saggio rende lieto il padre; il figlio stolto contrista la madre.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Il Signore non lascia patir la fame al giusto, ma delude la cupidigia degli empi.</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 mano pigra fa impoverire, la mano operosa arricchisce.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Le benedizioni del Signore sul capo del giusto, la bocca degli empi nasconde il sopruso.</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 memoria del giusto è in benedizione, il nome degli empi svanisce.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L'assennato accetta i comandi, il linguacciuto va in rovina.</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Chi cammina nell'integrità va sicuro, chi rende tortuose le sue vie sarà scoperto.</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Fonte di vita è la bocca del giusto, la bocca degli empi nasconde violenza.</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Sulle labbra dell'assennato si trova la sapienza, per la schiena di chi è privo di senno il bastone.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lastRenderedPageBreak/>
        <w:t>Il salario del giusto serve per la vita, il guadagno dell'empio è per i vizi.</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È sulla via della vita chi osserva la disciplina, chi trascura la correzione si smarrisce.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 benedizione del Signore arricchisce, non le aggiunge nulla la fatica.</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Al passaggio della bufera l'empio cessa di essere, ma il giusto resterà saldo per sempre.</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Il timore del Signore prolunga i giorni, ma gli anni dei malvagi sono accorciati.</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L'attesa dei giusti finirà in gioia, ma la speranza degli empi svanirà.</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 via del Signore è una fortezza per l'uomo retto, mentre è una rovina per i malfattori.</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Il giusto non vacillerà mai,</w:t>
      </w:r>
      <w:r w:rsidR="0003679B" w:rsidRPr="0003679B">
        <w:rPr>
          <w:rFonts w:ascii="Times New Roman" w:hAnsi="Times New Roman" w:cs="Times New Roman"/>
          <w:i/>
          <w:sz w:val="24"/>
          <w:szCs w:val="24"/>
        </w:rPr>
        <w:t xml:space="preserve"> </w:t>
      </w:r>
      <w:r w:rsidRPr="0003679B">
        <w:rPr>
          <w:rFonts w:ascii="Times New Roman" w:hAnsi="Times New Roman" w:cs="Times New Roman"/>
          <w:i/>
          <w:sz w:val="24"/>
          <w:szCs w:val="24"/>
        </w:rPr>
        <w:t>ma gli empi non dureranno sulla terra.</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sz w:val="24"/>
          <w:szCs w:val="24"/>
        </w:rPr>
      </w:pPr>
      <w:r w:rsidRPr="0003679B">
        <w:rPr>
          <w:rFonts w:ascii="Times New Roman" w:hAnsi="Times New Roman" w:cs="Times New Roman"/>
          <w:i/>
          <w:sz w:val="24"/>
          <w:szCs w:val="24"/>
        </w:rPr>
        <w:t>La bocca del giusto esprime la sapienza,</w:t>
      </w:r>
      <w:r w:rsidR="0003679B" w:rsidRPr="0003679B">
        <w:rPr>
          <w:rFonts w:ascii="Times New Roman" w:hAnsi="Times New Roman" w:cs="Times New Roman"/>
          <w:i/>
          <w:sz w:val="24"/>
          <w:szCs w:val="24"/>
        </w:rPr>
        <w:t xml:space="preserve"> </w:t>
      </w:r>
      <w:r w:rsidRPr="0003679B">
        <w:rPr>
          <w:rFonts w:ascii="Times New Roman" w:hAnsi="Times New Roman" w:cs="Times New Roman"/>
          <w:i/>
          <w:sz w:val="24"/>
          <w:szCs w:val="24"/>
        </w:rPr>
        <w:t>la lingua perversa sarà tagliata.</w:t>
      </w:r>
    </w:p>
    <w:p w:rsidR="00E70197" w:rsidRPr="0003679B" w:rsidRDefault="00E70197" w:rsidP="00A6687E">
      <w:pPr>
        <w:pStyle w:val="Paragrafoelenco"/>
        <w:numPr>
          <w:ilvl w:val="0"/>
          <w:numId w:val="27"/>
        </w:numPr>
        <w:autoSpaceDE w:val="0"/>
        <w:autoSpaceDN w:val="0"/>
        <w:adjustRightInd w:val="0"/>
        <w:spacing w:after="0" w:line="240" w:lineRule="auto"/>
        <w:ind w:left="426" w:hanging="426"/>
        <w:rPr>
          <w:rFonts w:ascii="Times New Roman" w:hAnsi="Times New Roman" w:cs="Times New Roman"/>
          <w:i/>
          <w:color w:val="000000"/>
          <w:sz w:val="16"/>
          <w:szCs w:val="16"/>
        </w:rPr>
      </w:pPr>
      <w:r w:rsidRPr="0003679B">
        <w:rPr>
          <w:rFonts w:ascii="Times New Roman" w:hAnsi="Times New Roman" w:cs="Times New Roman"/>
          <w:i/>
          <w:sz w:val="24"/>
          <w:szCs w:val="24"/>
        </w:rPr>
        <w:t>Le labbra del giusto stillano benevolenza,</w:t>
      </w:r>
      <w:r w:rsidR="0003679B" w:rsidRPr="0003679B">
        <w:rPr>
          <w:rFonts w:ascii="Times New Roman" w:hAnsi="Times New Roman" w:cs="Times New Roman"/>
          <w:i/>
          <w:sz w:val="24"/>
          <w:szCs w:val="24"/>
        </w:rPr>
        <w:t xml:space="preserve"> </w:t>
      </w:r>
      <w:r w:rsidRPr="0003679B">
        <w:rPr>
          <w:rFonts w:ascii="Times New Roman" w:hAnsi="Times New Roman" w:cs="Times New Roman"/>
          <w:i/>
          <w:sz w:val="24"/>
          <w:szCs w:val="24"/>
        </w:rPr>
        <w:t>la bocca degli empi perversità.</w:t>
      </w:r>
      <w:r w:rsidR="0003679B" w:rsidRPr="0003679B">
        <w:rPr>
          <w:rFonts w:ascii="Times New Roman" w:hAnsi="Times New Roman" w:cs="Times New Roman"/>
          <w:i/>
          <w:sz w:val="24"/>
          <w:szCs w:val="24"/>
        </w:rPr>
        <w:t xml:space="preserve"> </w:t>
      </w:r>
      <w:r w:rsidR="0003679B" w:rsidRPr="0003679B">
        <w:rPr>
          <w:rFonts w:ascii="Times New Roman" w:hAnsi="Times New Roman" w:cs="Times New Roman"/>
          <w:i/>
          <w:sz w:val="16"/>
          <w:szCs w:val="16"/>
        </w:rPr>
        <w:t xml:space="preserve">(cfr </w:t>
      </w:r>
      <w:r w:rsidRPr="0003679B">
        <w:rPr>
          <w:rFonts w:ascii="Times New Roman" w:hAnsi="Times New Roman" w:cs="Times New Roman"/>
          <w:i/>
          <w:color w:val="000000"/>
          <w:sz w:val="16"/>
          <w:szCs w:val="16"/>
        </w:rPr>
        <w:t>Pro 10:1-32</w:t>
      </w:r>
      <w:r w:rsidR="0003679B" w:rsidRPr="0003679B">
        <w:rPr>
          <w:rFonts w:ascii="Times New Roman" w:hAnsi="Times New Roman" w:cs="Times New Roman"/>
          <w:i/>
          <w:color w:val="000000"/>
          <w:sz w:val="16"/>
          <w:szCs w:val="16"/>
        </w:rPr>
        <w:t>)</w:t>
      </w:r>
    </w:p>
    <w:p w:rsidR="00E70197" w:rsidRPr="0003679B" w:rsidRDefault="00E70197" w:rsidP="00A6687E">
      <w:pPr>
        <w:autoSpaceDE w:val="0"/>
        <w:autoSpaceDN w:val="0"/>
        <w:adjustRightInd w:val="0"/>
        <w:spacing w:after="0" w:line="240" w:lineRule="auto"/>
        <w:rPr>
          <w:rFonts w:ascii="Times New Roman" w:hAnsi="Times New Roman" w:cs="Times New Roman"/>
          <w:color w:val="000000"/>
          <w:sz w:val="16"/>
          <w:szCs w:val="16"/>
        </w:rPr>
      </w:pPr>
    </w:p>
    <w:p w:rsidR="00F23D93" w:rsidRDefault="0003679B" w:rsidP="00A6687E">
      <w:pPr>
        <w:spacing w:after="0" w:line="240" w:lineRule="atLeast"/>
        <w:ind w:firstLine="708"/>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Ovviamente il Matrimonio presuppone due persone ormai responsabili, equilibrate, consapevoli degli impegni che si assumono</w:t>
      </w:r>
      <w:r w:rsidR="00957703">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accogliendo il progetto di Dio su di loro e la responsabilità di tutto ciò che comporta la formazione di una famiglia</w:t>
      </w:r>
      <w:r w:rsidR="00957703">
        <w:rPr>
          <w:rFonts w:ascii="Times New Roman" w:eastAsia="Times New Roman" w:hAnsi="Times New Roman" w:cs="Times New Roman"/>
          <w:bCs/>
          <w:color w:val="000000"/>
          <w:sz w:val="24"/>
          <w:szCs w:val="24"/>
          <w:lang w:eastAsia="it-IT"/>
        </w:rPr>
        <w:t>.</w:t>
      </w:r>
    </w:p>
    <w:p w:rsidR="00957703" w:rsidRDefault="00957703" w:rsidP="00A6687E">
      <w:pPr>
        <w:spacing w:after="0" w:line="240" w:lineRule="atLeast"/>
        <w:ind w:firstLine="708"/>
        <w:jc w:val="both"/>
        <w:outlineLvl w:val="4"/>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Il Nuovo Testamento, nell’insegnamento degli Apostoli, ci presenta un uomo e una donna convertiti al Signore</w:t>
      </w:r>
      <w:r w:rsidR="004E380C">
        <w:rPr>
          <w:rFonts w:ascii="Times New Roman" w:eastAsia="Times New Roman" w:hAnsi="Times New Roman" w:cs="Times New Roman"/>
          <w:bCs/>
          <w:color w:val="000000"/>
          <w:sz w:val="24"/>
          <w:szCs w:val="24"/>
          <w:lang w:eastAsia="it-IT"/>
        </w:rPr>
        <w:t>, consapevoli della caducità di questo mondo, proteso verso la realizzazione in Dio, per Dio, con Dio</w:t>
      </w:r>
      <w:r w:rsidR="00447A64">
        <w:rPr>
          <w:rFonts w:ascii="Times New Roman" w:eastAsia="Times New Roman" w:hAnsi="Times New Roman" w:cs="Times New Roman"/>
          <w:bCs/>
          <w:color w:val="000000"/>
          <w:sz w:val="24"/>
          <w:szCs w:val="24"/>
          <w:lang w:eastAsia="it-IT"/>
        </w:rPr>
        <w:t>:</w:t>
      </w:r>
    </w:p>
    <w:p w:rsidR="00447A64" w:rsidRDefault="004E380C" w:rsidP="00A6687E">
      <w:pPr>
        <w:autoSpaceDE w:val="0"/>
        <w:autoSpaceDN w:val="0"/>
        <w:adjustRightInd w:val="0"/>
        <w:spacing w:after="0" w:line="240" w:lineRule="auto"/>
        <w:jc w:val="both"/>
        <w:rPr>
          <w:rFonts w:ascii="Times New Roman" w:eastAsia="Times New Roman" w:hAnsi="Times New Roman" w:cs="Times New Roman"/>
          <w:bCs/>
          <w:color w:val="000000"/>
          <w:sz w:val="16"/>
          <w:szCs w:val="16"/>
          <w:lang w:eastAsia="it-IT"/>
        </w:rPr>
      </w:pPr>
      <w:r>
        <w:rPr>
          <w:rFonts w:ascii="Times New Roman" w:hAnsi="Times New Roman" w:cs="Times New Roman"/>
          <w:color w:val="000000"/>
          <w:sz w:val="24"/>
          <w:szCs w:val="24"/>
        </w:rPr>
        <w:tab/>
        <w:t xml:space="preserve">San Pietro dice: </w:t>
      </w:r>
      <w:r w:rsidR="00447A64" w:rsidRPr="004E380C">
        <w:rPr>
          <w:rFonts w:ascii="Times New Roman" w:hAnsi="Times New Roman" w:cs="Times New Roman"/>
          <w:sz w:val="24"/>
          <w:szCs w:val="24"/>
        </w:rPr>
        <w:t xml:space="preserve">La fine di tutte le cose è vicina. Siate dunque </w:t>
      </w:r>
      <w:r w:rsidR="00447A64" w:rsidRPr="008A3A89">
        <w:rPr>
          <w:rFonts w:ascii="Times New Roman" w:hAnsi="Times New Roman" w:cs="Times New Roman"/>
          <w:b/>
          <w:sz w:val="24"/>
          <w:szCs w:val="24"/>
        </w:rPr>
        <w:t>moderati e sobri</w:t>
      </w:r>
      <w:r w:rsidR="00447A64" w:rsidRPr="004E380C">
        <w:rPr>
          <w:rFonts w:ascii="Times New Roman" w:hAnsi="Times New Roman" w:cs="Times New Roman"/>
          <w:sz w:val="24"/>
          <w:szCs w:val="24"/>
        </w:rPr>
        <w:t>, per dedicarvi alla preghiera.</w:t>
      </w:r>
      <w:r>
        <w:rPr>
          <w:rFonts w:ascii="Times New Roman" w:hAnsi="Times New Roman" w:cs="Times New Roman"/>
          <w:sz w:val="24"/>
          <w:szCs w:val="24"/>
        </w:rPr>
        <w:t xml:space="preserve"> </w:t>
      </w:r>
      <w:r w:rsidR="00447A64" w:rsidRPr="004E380C">
        <w:rPr>
          <w:rFonts w:ascii="Times New Roman" w:hAnsi="Times New Roman" w:cs="Times New Roman"/>
          <w:sz w:val="24"/>
          <w:szCs w:val="24"/>
        </w:rPr>
        <w:t>Soprattutto conservate tra voi una grande carità, perché</w:t>
      </w:r>
      <w:r w:rsidR="00447A64" w:rsidRPr="008A3A89">
        <w:rPr>
          <w:rFonts w:ascii="Times New Roman" w:hAnsi="Times New Roman" w:cs="Times New Roman"/>
          <w:b/>
          <w:sz w:val="24"/>
          <w:szCs w:val="24"/>
        </w:rPr>
        <w:t xml:space="preserve"> la carità copre una moltitudine di peccati.</w:t>
      </w:r>
      <w:r>
        <w:rPr>
          <w:rFonts w:ascii="Times New Roman" w:hAnsi="Times New Roman" w:cs="Times New Roman"/>
          <w:sz w:val="24"/>
          <w:szCs w:val="24"/>
        </w:rPr>
        <w:t xml:space="preserve"> </w:t>
      </w:r>
      <w:r w:rsidR="00447A64" w:rsidRPr="004E380C">
        <w:rPr>
          <w:rFonts w:ascii="Times New Roman" w:hAnsi="Times New Roman" w:cs="Times New Roman"/>
          <w:sz w:val="24"/>
          <w:szCs w:val="24"/>
        </w:rPr>
        <w:t xml:space="preserve">Praticate l'ospitalità gli uni verso gli altri, </w:t>
      </w:r>
      <w:r w:rsidR="00447A64" w:rsidRPr="008A3A89">
        <w:rPr>
          <w:rFonts w:ascii="Times New Roman" w:hAnsi="Times New Roman" w:cs="Times New Roman"/>
          <w:b/>
          <w:sz w:val="24"/>
          <w:szCs w:val="24"/>
        </w:rPr>
        <w:t>senza mormorare</w:t>
      </w:r>
      <w:r w:rsidR="00447A64" w:rsidRPr="004E380C">
        <w:rPr>
          <w:rFonts w:ascii="Times New Roman" w:hAnsi="Times New Roman" w:cs="Times New Roman"/>
          <w:sz w:val="24"/>
          <w:szCs w:val="24"/>
        </w:rPr>
        <w:t xml:space="preserve">. </w:t>
      </w:r>
      <w:r w:rsidR="00447A64" w:rsidRPr="008A3A89">
        <w:rPr>
          <w:rFonts w:ascii="Times New Roman" w:hAnsi="Times New Roman" w:cs="Times New Roman"/>
          <w:b/>
          <w:sz w:val="24"/>
          <w:szCs w:val="24"/>
        </w:rPr>
        <w:t>Ciascuno viva secondo la grazia ricevuta, mettendola a servizio degli altri, come buoni amministratori di una multiforme grazia di Dio.</w:t>
      </w:r>
      <w:r>
        <w:rPr>
          <w:rFonts w:ascii="Times New Roman" w:hAnsi="Times New Roman" w:cs="Times New Roman"/>
          <w:sz w:val="24"/>
          <w:szCs w:val="24"/>
        </w:rPr>
        <w:t xml:space="preserve"> </w:t>
      </w:r>
      <w:r w:rsidR="00447A64" w:rsidRPr="004E380C">
        <w:rPr>
          <w:rFonts w:ascii="Times New Roman" w:hAnsi="Times New Roman" w:cs="Times New Roman"/>
          <w:sz w:val="24"/>
          <w:szCs w:val="24"/>
        </w:rPr>
        <w:t>Chi parla, lo faccia come con parole di Dio; chi esercita un ufficio, lo compia con l'energia ricevuta da Dio, perché in tutto venga glorificato Dio per mezzo di Gesù Cristo, al quale appartiene la gloria e la potenza nei secoli dei secoli. Amen!</w:t>
      </w:r>
      <w:r>
        <w:rPr>
          <w:rFonts w:ascii="Times New Roman" w:hAnsi="Times New Roman" w:cs="Times New Roman"/>
          <w:sz w:val="24"/>
          <w:szCs w:val="24"/>
        </w:rPr>
        <w:t xml:space="preserve">” </w:t>
      </w:r>
      <w:r w:rsidRPr="004E380C">
        <w:rPr>
          <w:rFonts w:ascii="Times New Roman" w:eastAsia="Times New Roman" w:hAnsi="Times New Roman" w:cs="Times New Roman"/>
          <w:bCs/>
          <w:color w:val="000000"/>
          <w:sz w:val="16"/>
          <w:szCs w:val="16"/>
          <w:lang w:eastAsia="it-IT"/>
        </w:rPr>
        <w:t>(1Pietro 4, 7-11)</w:t>
      </w:r>
    </w:p>
    <w:p w:rsidR="004801E6" w:rsidRDefault="008A3A89" w:rsidP="00A6687E">
      <w:pPr>
        <w:autoSpaceDE w:val="0"/>
        <w:autoSpaceDN w:val="0"/>
        <w:adjustRightInd w:val="0"/>
        <w:spacing w:after="0" w:line="240" w:lineRule="auto"/>
        <w:jc w:val="both"/>
        <w:rPr>
          <w:rFonts w:ascii="Times New Roman" w:eastAsia="Times New Roman" w:hAnsi="Times New Roman" w:cs="Times New Roman"/>
          <w:bCs/>
          <w:color w:val="000000"/>
          <w:sz w:val="24"/>
          <w:szCs w:val="24"/>
          <w:lang w:eastAsia="it-IT"/>
        </w:rPr>
      </w:pPr>
      <w:r w:rsidRPr="008A3A89">
        <w:rPr>
          <w:rFonts w:ascii="Times New Roman" w:eastAsia="Times New Roman" w:hAnsi="Times New Roman" w:cs="Times New Roman"/>
          <w:bCs/>
          <w:color w:val="000000"/>
          <w:sz w:val="16"/>
          <w:szCs w:val="16"/>
          <w:lang w:eastAsia="it-IT"/>
        </w:rPr>
        <w:tab/>
      </w:r>
      <w:r w:rsidRPr="008A3A89">
        <w:rPr>
          <w:rFonts w:ascii="Times New Roman" w:eastAsia="Times New Roman" w:hAnsi="Times New Roman" w:cs="Times New Roman"/>
          <w:bCs/>
          <w:color w:val="000000"/>
          <w:sz w:val="24"/>
          <w:szCs w:val="24"/>
          <w:lang w:eastAsia="it-IT"/>
        </w:rPr>
        <w:t>Per Pietro non è più tempo di dedicarsi a cose vane</w:t>
      </w:r>
      <w:r>
        <w:rPr>
          <w:rFonts w:ascii="Times New Roman" w:eastAsia="Times New Roman" w:hAnsi="Times New Roman" w:cs="Times New Roman"/>
          <w:bCs/>
          <w:color w:val="000000"/>
          <w:sz w:val="24"/>
          <w:szCs w:val="24"/>
          <w:lang w:eastAsia="it-IT"/>
        </w:rPr>
        <w:t>, il cristiano maturo conosce il progetto che Dio ha su di lui e vi si dedica come ad un ufficio che esercita in nome del Signore  e quindi con tutt</w:t>
      </w:r>
      <w:r w:rsidR="00F7412F">
        <w:rPr>
          <w:rFonts w:ascii="Times New Roman" w:eastAsia="Times New Roman" w:hAnsi="Times New Roman" w:cs="Times New Roman"/>
          <w:bCs/>
          <w:color w:val="000000"/>
          <w:sz w:val="24"/>
          <w:szCs w:val="24"/>
          <w:lang w:eastAsia="it-IT"/>
        </w:rPr>
        <w:t>o</w:t>
      </w:r>
      <w:r>
        <w:rPr>
          <w:rFonts w:ascii="Times New Roman" w:eastAsia="Times New Roman" w:hAnsi="Times New Roman" w:cs="Times New Roman"/>
          <w:bCs/>
          <w:color w:val="000000"/>
          <w:sz w:val="24"/>
          <w:szCs w:val="24"/>
          <w:lang w:eastAsia="it-IT"/>
        </w:rPr>
        <w:t xml:space="preserve"> l’impegno possibile. La famiglia è un progetto e le attese di Dio sulla famiglia le conosciamo; inoltre ci sono i carismi personali, le attitudini, le ispirazioni personali della gr</w:t>
      </w:r>
      <w:r w:rsidR="004801E6">
        <w:rPr>
          <w:rFonts w:ascii="Times New Roman" w:eastAsia="Times New Roman" w:hAnsi="Times New Roman" w:cs="Times New Roman"/>
          <w:bCs/>
          <w:color w:val="000000"/>
          <w:sz w:val="24"/>
          <w:szCs w:val="24"/>
          <w:lang w:eastAsia="it-IT"/>
        </w:rPr>
        <w:t>a</w:t>
      </w:r>
      <w:r>
        <w:rPr>
          <w:rFonts w:ascii="Times New Roman" w:eastAsia="Times New Roman" w:hAnsi="Times New Roman" w:cs="Times New Roman"/>
          <w:bCs/>
          <w:color w:val="000000"/>
          <w:sz w:val="24"/>
          <w:szCs w:val="24"/>
          <w:lang w:eastAsia="it-IT"/>
        </w:rPr>
        <w:t>zia, le occasioni che ci sono offerte. Sono tutte opportunità che vanno santi</w:t>
      </w:r>
      <w:r w:rsidR="002102DF">
        <w:rPr>
          <w:rFonts w:ascii="Times New Roman" w:eastAsia="Times New Roman" w:hAnsi="Times New Roman" w:cs="Times New Roman"/>
          <w:bCs/>
          <w:color w:val="000000"/>
          <w:sz w:val="24"/>
          <w:szCs w:val="24"/>
          <w:lang w:eastAsia="it-IT"/>
        </w:rPr>
        <w:t>ficate</w:t>
      </w:r>
      <w:r w:rsidR="004801E6">
        <w:rPr>
          <w:rFonts w:ascii="Times New Roman" w:eastAsia="Times New Roman" w:hAnsi="Times New Roman" w:cs="Times New Roman"/>
          <w:bCs/>
          <w:color w:val="000000"/>
          <w:sz w:val="24"/>
          <w:szCs w:val="24"/>
          <w:lang w:eastAsia="it-IT"/>
        </w:rPr>
        <w:t xml:space="preserve"> e vanno valorizzate secondo il piano di Dio.</w:t>
      </w:r>
    </w:p>
    <w:p w:rsidR="00D023B6" w:rsidRDefault="004801E6" w:rsidP="00A6687E">
      <w:pPr>
        <w:autoSpaceDE w:val="0"/>
        <w:autoSpaceDN w:val="0"/>
        <w:adjustRightInd w:val="0"/>
        <w:spacing w:after="0" w:line="240" w:lineRule="auto"/>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Gesù ha perfezionato la legge e l’ha riportata al progetto originario di Dio: Non  è secondo Dio la coppia omosessuale, anzi viene considerata una depravazione, quindi neanche se ne parli, direbbe S. Paolo; la poligamia, invece era passata al tempo di </w:t>
      </w:r>
      <w:proofErr w:type="spellStart"/>
      <w:r>
        <w:rPr>
          <w:rFonts w:ascii="Times New Roman" w:eastAsia="Times New Roman" w:hAnsi="Times New Roman" w:cs="Times New Roman"/>
          <w:bCs/>
          <w:color w:val="000000"/>
          <w:sz w:val="24"/>
          <w:szCs w:val="24"/>
          <w:lang w:eastAsia="it-IT"/>
        </w:rPr>
        <w:t>Mosé</w:t>
      </w:r>
      <w:proofErr w:type="spellEnd"/>
      <w:r>
        <w:rPr>
          <w:rFonts w:ascii="Times New Roman" w:eastAsia="Times New Roman" w:hAnsi="Times New Roman" w:cs="Times New Roman"/>
          <w:bCs/>
          <w:color w:val="000000"/>
          <w:sz w:val="24"/>
          <w:szCs w:val="24"/>
          <w:lang w:eastAsia="it-IT"/>
        </w:rPr>
        <w:t xml:space="preserve"> ed era in vigore anche al tempo di Gesù, con applicazioni fortemente svantaggiose per la donna che non aveva possibilità alcune di autonomia finanziaria e spesso, se non trovava un altro uomo che la sposava si riduceva all’accattonaggio. Gesù la esclude e ripristina il matrimonio monogamico fedele, responsabile, fondato sull’amore e benedetto da Dio. Questo sarà il matrimonio che Gesù renderà </w:t>
      </w:r>
      <w:r w:rsidRPr="00F7412F">
        <w:rPr>
          <w:rFonts w:ascii="Times New Roman" w:eastAsia="Times New Roman" w:hAnsi="Times New Roman" w:cs="Times New Roman"/>
          <w:b/>
          <w:bCs/>
          <w:color w:val="000000"/>
          <w:sz w:val="24"/>
          <w:szCs w:val="24"/>
          <w:lang w:eastAsia="it-IT"/>
        </w:rPr>
        <w:t>sacramento,</w:t>
      </w:r>
      <w:r>
        <w:rPr>
          <w:rFonts w:ascii="Times New Roman" w:eastAsia="Times New Roman" w:hAnsi="Times New Roman" w:cs="Times New Roman"/>
          <w:bCs/>
          <w:color w:val="000000"/>
          <w:sz w:val="24"/>
          <w:szCs w:val="24"/>
          <w:lang w:eastAsia="it-IT"/>
        </w:rPr>
        <w:t xml:space="preserve"> cioè mezzo e strumento della grazia matrimoniale, di cui si farà garante con la sua continua presenza: “Se due si uniscono nel mio nome io sto in mezzo a loro”</w:t>
      </w:r>
      <w:r w:rsidR="00D023B6">
        <w:rPr>
          <w:rFonts w:ascii="Times New Roman" w:eastAsia="Times New Roman" w:hAnsi="Times New Roman" w:cs="Times New Roman"/>
          <w:bCs/>
          <w:color w:val="000000"/>
          <w:sz w:val="24"/>
          <w:szCs w:val="24"/>
          <w:lang w:eastAsia="it-IT"/>
        </w:rPr>
        <w:t xml:space="preserve"> se questo è vero anche per altri tipi di  unione</w:t>
      </w:r>
      <w:r w:rsidR="00F7412F">
        <w:rPr>
          <w:rFonts w:ascii="Times New Roman" w:eastAsia="Times New Roman" w:hAnsi="Times New Roman" w:cs="Times New Roman"/>
          <w:bCs/>
          <w:color w:val="000000"/>
          <w:sz w:val="24"/>
          <w:szCs w:val="24"/>
          <w:lang w:eastAsia="it-IT"/>
        </w:rPr>
        <w:t>,</w:t>
      </w:r>
      <w:r w:rsidR="00D023B6">
        <w:rPr>
          <w:rFonts w:ascii="Times New Roman" w:eastAsia="Times New Roman" w:hAnsi="Times New Roman" w:cs="Times New Roman"/>
          <w:bCs/>
          <w:color w:val="000000"/>
          <w:sz w:val="24"/>
          <w:szCs w:val="24"/>
          <w:lang w:eastAsia="it-IT"/>
        </w:rPr>
        <w:t xml:space="preserve"> ad esempio di preghiera, lo è ancora di più per due che hanno consacrato il loro amore all’altare, che Lui accetta, benedice e se ne fa garante mediante la Chiesa. Gesù ha riportato il Matrimonio al suo splendore originario ed è questo il matrimonio santo, capace di rendere santi i due contraenti.</w:t>
      </w:r>
    </w:p>
    <w:p w:rsidR="00D023B6" w:rsidRDefault="00D023B6" w:rsidP="00A6687E">
      <w:pPr>
        <w:autoSpaceDE w:val="0"/>
        <w:autoSpaceDN w:val="0"/>
        <w:adjustRightInd w:val="0"/>
        <w:spacing w:after="0" w:line="240" w:lineRule="auto"/>
        <w:jc w:val="both"/>
        <w:rPr>
          <w:rFonts w:ascii="Times New Roman" w:eastAsia="Times New Roman" w:hAnsi="Times New Roman" w:cs="Times New Roman"/>
          <w:bCs/>
          <w:color w:val="000000"/>
          <w:sz w:val="24"/>
          <w:szCs w:val="24"/>
          <w:lang w:eastAsia="it-IT"/>
        </w:rPr>
      </w:pPr>
    </w:p>
    <w:p w:rsidR="00D023B6" w:rsidRDefault="00D023B6" w:rsidP="00A6687E">
      <w:pPr>
        <w:autoSpaceDE w:val="0"/>
        <w:autoSpaceDN w:val="0"/>
        <w:adjustRightInd w:val="0"/>
        <w:spacing w:after="0" w:line="240" w:lineRule="auto"/>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QUESTIONARIO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APPROFONDIMENTO PERSONALE</w:t>
      </w:r>
    </w:p>
    <w:p w:rsidR="00916E26" w:rsidRDefault="00D023B6" w:rsidP="00A6687E">
      <w:pPr>
        <w:pStyle w:val="Paragrafoelenco"/>
        <w:numPr>
          <w:ilvl w:val="0"/>
          <w:numId w:val="28"/>
        </w:numPr>
        <w:autoSpaceDE w:val="0"/>
        <w:autoSpaceDN w:val="0"/>
        <w:adjustRightInd w:val="0"/>
        <w:spacing w:after="0" w:line="240" w:lineRule="auto"/>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Sant’Agostino dice che sono rari i matrimoni santi. Tu come definiresti il tuo matrimonio?</w:t>
      </w:r>
    </w:p>
    <w:p w:rsidR="00D023B6" w:rsidRDefault="00D023B6" w:rsidP="00A6687E">
      <w:pPr>
        <w:pStyle w:val="Paragrafoelenco"/>
        <w:numPr>
          <w:ilvl w:val="0"/>
          <w:numId w:val="28"/>
        </w:numPr>
        <w:autoSpaceDE w:val="0"/>
        <w:autoSpaceDN w:val="0"/>
        <w:adjustRightInd w:val="0"/>
        <w:spacing w:after="0" w:line="240" w:lineRule="auto"/>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Sant’Agostino antepo</w:t>
      </w:r>
      <w:r w:rsidR="00F7412F">
        <w:rPr>
          <w:rFonts w:ascii="Times New Roman" w:eastAsia="Times New Roman" w:hAnsi="Times New Roman" w:cs="Times New Roman"/>
          <w:bCs/>
          <w:color w:val="000000"/>
          <w:sz w:val="24"/>
          <w:szCs w:val="24"/>
          <w:lang w:eastAsia="it-IT"/>
        </w:rPr>
        <w:t>ne</w:t>
      </w:r>
      <w:r>
        <w:rPr>
          <w:rFonts w:ascii="Times New Roman" w:eastAsia="Times New Roman" w:hAnsi="Times New Roman" w:cs="Times New Roman"/>
          <w:bCs/>
          <w:color w:val="000000"/>
          <w:sz w:val="24"/>
          <w:szCs w:val="24"/>
          <w:lang w:eastAsia="it-IT"/>
        </w:rPr>
        <w:t xml:space="preserve"> la bellezza dell’anima a quella del corpo. Tu che ne pensi?</w:t>
      </w:r>
    </w:p>
    <w:p w:rsidR="00D023B6" w:rsidRDefault="00D023B6" w:rsidP="00A6687E">
      <w:pPr>
        <w:pStyle w:val="Paragrafoelenco"/>
        <w:numPr>
          <w:ilvl w:val="0"/>
          <w:numId w:val="28"/>
        </w:numPr>
        <w:autoSpaceDE w:val="0"/>
        <w:autoSpaceDN w:val="0"/>
        <w:adjustRightInd w:val="0"/>
        <w:spacing w:after="0" w:line="240" w:lineRule="auto"/>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La Bibbia riporta l’elogio della donna forte e dell’uomo giusto</w:t>
      </w:r>
      <w:r w:rsidR="00F7412F">
        <w:rPr>
          <w:rFonts w:ascii="Times New Roman" w:eastAsia="Times New Roman" w:hAnsi="Times New Roman" w:cs="Times New Roman"/>
          <w:bCs/>
          <w:color w:val="000000"/>
          <w:sz w:val="24"/>
          <w:szCs w:val="24"/>
          <w:lang w:eastAsia="it-IT"/>
        </w:rPr>
        <w:t>. Vi ci ritrovate?</w:t>
      </w:r>
    </w:p>
    <w:p w:rsidR="00F7412F" w:rsidRDefault="00F7412F" w:rsidP="00A6687E">
      <w:pPr>
        <w:pStyle w:val="Paragrafoelenco"/>
        <w:numPr>
          <w:ilvl w:val="0"/>
          <w:numId w:val="28"/>
        </w:numPr>
        <w:autoSpaceDE w:val="0"/>
        <w:autoSpaceDN w:val="0"/>
        <w:adjustRightInd w:val="0"/>
        <w:spacing w:after="0" w:line="240" w:lineRule="auto"/>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Cosa occorre, secondo te, perché un matrimonio sia veramente secondo il piano di Dio?</w:t>
      </w:r>
    </w:p>
    <w:p w:rsidR="00F7412F" w:rsidRPr="00D023B6" w:rsidRDefault="00F7412F" w:rsidP="00A6687E">
      <w:pPr>
        <w:pStyle w:val="Paragrafoelenco"/>
        <w:numPr>
          <w:ilvl w:val="0"/>
          <w:numId w:val="28"/>
        </w:numPr>
        <w:autoSpaceDE w:val="0"/>
        <w:autoSpaceDN w:val="0"/>
        <w:adjustRightInd w:val="0"/>
        <w:spacing w:after="0" w:line="240" w:lineRule="auto"/>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Conosci le caratteristiche dell’amore santo. T’impegni a viverle?</w:t>
      </w:r>
    </w:p>
    <w:p w:rsidR="00006D5E" w:rsidRDefault="00E33FA2" w:rsidP="00A6687E">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676775" cy="1776730"/>
            <wp:effectExtent l="19050" t="0" r="9525" b="0"/>
            <wp:docPr id="3"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a:stretch>
                      <a:fillRect/>
                    </a:stretch>
                  </pic:blipFill>
                  <pic:spPr bwMode="auto">
                    <a:xfrm>
                      <a:off x="0" y="0"/>
                      <a:ext cx="4676775" cy="1776730"/>
                    </a:xfrm>
                    <a:prstGeom prst="rect">
                      <a:avLst/>
                    </a:prstGeom>
                    <a:noFill/>
                    <a:ln w="9525">
                      <a:noFill/>
                      <a:miter lim="800000"/>
                      <a:headEnd/>
                      <a:tailEnd/>
                    </a:ln>
                  </pic:spPr>
                </pic:pic>
              </a:graphicData>
            </a:graphic>
          </wp:inline>
        </w:drawing>
      </w: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SEMPRE ALLA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006D5E" w:rsidRDefault="00006D5E" w:rsidP="0031159F">
      <w:pPr>
        <w:spacing w:after="0" w:line="240" w:lineRule="atLeast"/>
        <w:jc w:val="center"/>
        <w:rPr>
          <w:rFonts w:ascii="Times New Roman" w:hAnsi="Times New Roman" w:cs="Times New Roman"/>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Il tuo popolo in cammino</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006D5E" w:rsidRDefault="00006D5E" w:rsidP="0031159F">
      <w:pPr>
        <w:spacing w:after="0" w:line="240" w:lineRule="atLeast"/>
        <w:jc w:val="center"/>
        <w:rPr>
          <w:rFonts w:ascii="Times New Roman" w:hAnsi="Times New Roman" w:cs="Times New Roman"/>
          <w:b/>
          <w:sz w:val="16"/>
          <w:szCs w:val="16"/>
        </w:rPr>
      </w:pPr>
    </w:p>
    <w:p w:rsidR="00006D5E" w:rsidRDefault="00006D5E" w:rsidP="0031159F">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Gesù, spesso anche noi, come i discepoli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 non ti sappiamo riconoscere in chi ci cammina accanto. Il pregiudizio ci fa sempre sospettare del fratello e non sappiamo vedere la sacralità che c’è in lui.</w:t>
      </w:r>
    </w:p>
    <w:p w:rsidR="00006D5E" w:rsidRDefault="00006D5E" w:rsidP="0031159F">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 sentimenti, travolti dagli eventi, che non riusciamo ad inquadrare in un piano logico, assorbono la nostra mente e lasciano spazio solo all’angoscia..</w:t>
      </w:r>
    </w:p>
    <w:p w:rsidR="00006D5E" w:rsidRDefault="00006D5E" w:rsidP="0031159F">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Eppure, lo sappiamo che Dio non può morire e Tu, Gesù, resti con noi sempre, perché senza di Te non possiamo far nulla.</w:t>
      </w:r>
    </w:p>
    <w:p w:rsidR="00006D5E" w:rsidRDefault="00006D5E" w:rsidP="0031159F">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Signore, aumenta la nostra fede nella Tua Parola, perché ci sia di conforto e avvalori il nostro piccolo quotidiano.</w:t>
      </w: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006D5E" w:rsidRDefault="00006D5E" w:rsidP="0031159F">
      <w:pPr>
        <w:spacing w:after="0" w:line="240" w:lineRule="atLeast"/>
        <w:jc w:val="center"/>
        <w:rPr>
          <w:rFonts w:ascii="Times New Roman" w:hAnsi="Times New Roman" w:cs="Times New Roman"/>
          <w:b/>
          <w:sz w:val="24"/>
          <w:szCs w:val="24"/>
        </w:rPr>
      </w:pPr>
    </w:p>
    <w:p w:rsidR="00006D5E" w:rsidRDefault="00006D5E" w:rsidP="0031159F">
      <w:pPr>
        <w:spacing w:after="0" w:line="240" w:lineRule="atLeast"/>
        <w:jc w:val="both"/>
        <w:outlineLvl w:val="0"/>
        <w:rPr>
          <w:rFonts w:ascii="Times New Roman" w:hAnsi="Times New Roman" w:cs="Times New Roman"/>
          <w:sz w:val="24"/>
          <w:szCs w:val="24"/>
        </w:rPr>
      </w:pPr>
      <w:r>
        <w:rPr>
          <w:rFonts w:ascii="Times New Roman" w:hAnsi="Times New Roman" w:cs="Times New Roman"/>
          <w:b/>
          <w:sz w:val="24"/>
          <w:szCs w:val="24"/>
        </w:rPr>
        <w:t xml:space="preserve">Dal Vangelo secondo Luca </w:t>
      </w:r>
      <w:r>
        <w:rPr>
          <w:rFonts w:ascii="Times New Roman" w:hAnsi="Times New Roman" w:cs="Times New Roman"/>
          <w:sz w:val="24"/>
          <w:szCs w:val="24"/>
        </w:rPr>
        <w:t>(</w:t>
      </w:r>
      <w:proofErr w:type="spellStart"/>
      <w:r>
        <w:rPr>
          <w:rFonts w:ascii="Times New Roman" w:hAnsi="Times New Roman" w:cs="Times New Roman"/>
          <w:sz w:val="24"/>
          <w:szCs w:val="24"/>
        </w:rPr>
        <w:t>Lc</w:t>
      </w:r>
      <w:proofErr w:type="spellEnd"/>
      <w:r>
        <w:rPr>
          <w:rFonts w:ascii="Times New Roman" w:hAnsi="Times New Roman" w:cs="Times New Roman"/>
          <w:sz w:val="24"/>
          <w:szCs w:val="24"/>
        </w:rPr>
        <w:t xml:space="preserve"> 24,13-34)</w:t>
      </w:r>
    </w:p>
    <w:p w:rsidR="00A0298D" w:rsidRDefault="00006D5E" w:rsidP="0031159F">
      <w:pPr>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rPr>
        <w:t xml:space="preserve">Ed ecco, in quello stesso giorno due di loro erano in cammino per un villaggio di nome </w:t>
      </w:r>
      <w:proofErr w:type="spellStart"/>
      <w:r>
        <w:rPr>
          <w:rFonts w:ascii="Times New Roman" w:hAnsi="Times New Roman" w:cs="Times New Roman"/>
          <w:i/>
          <w:sz w:val="24"/>
          <w:szCs w:val="24"/>
        </w:rPr>
        <w:t>Èmmaus</w:t>
      </w:r>
      <w:proofErr w:type="spellEnd"/>
      <w:r>
        <w:rPr>
          <w:rFonts w:ascii="Times New Roman" w:hAnsi="Times New Roman" w:cs="Times New Roman"/>
          <w:i/>
          <w:sz w:val="24"/>
          <w:szCs w:val="24"/>
        </w:rPr>
        <w:t xml:space="preserve">, distante circa undici chilometri da Gerusalemme, e conversavano tra loro di tutto quello che era accaduto. Mentre conversavano e discutevano insieme, Gesù in persona si avvicinò e camminava con loro. Ma i loro occhi erano impediti a riconoscerlo. Ed egli disse loro: «Che cosa sono questi discorsi che state facendo tra voi lungo il cammino?». Si fermarono, col volto triste; uno di loro, di nome </w:t>
      </w:r>
      <w:proofErr w:type="spellStart"/>
      <w:r>
        <w:rPr>
          <w:rFonts w:ascii="Times New Roman" w:hAnsi="Times New Roman" w:cs="Times New Roman"/>
          <w:i/>
          <w:sz w:val="24"/>
          <w:szCs w:val="24"/>
        </w:rPr>
        <w:t>Clèopa</w:t>
      </w:r>
      <w:proofErr w:type="spellEnd"/>
      <w:r>
        <w:rPr>
          <w:rFonts w:ascii="Times New Roman" w:hAnsi="Times New Roman" w:cs="Times New Roman"/>
          <w:i/>
          <w:sz w:val="24"/>
          <w:szCs w:val="24"/>
        </w:rPr>
        <w:t>, gli rispose: «Solo tu sei forestiero a Gerusalemme! Non sai ciò che vi è accaduto in questi giorni?». Domandò loro: «Che cosa?». Gli risposero: «Ciò che riguarda Gesù, il Nazareno, che fu profeta potente in opere e in parole, davanti a Dio e a tutto il popolo; come i capi dei sacerdoti e le nostre autorità lo hanno consegnato per farlo condannare a morte e lo hanno crocifisso. Noi speravamo che egli fosse colui che avrebbe liberato Israele; con tutto ciò, sono passati tre giorni da quando queste cose sono accadute. Ma alcune donne, delle nostre, ci hanno sconvolti; si sono recate al mattino alla tomba e, non avendo trovato il suo corpo, sono venute a dirci di aver avuto anche una visione di angeli, i quali affermano che egli è vivo.</w:t>
      </w:r>
      <w:r>
        <w:rPr>
          <w:rFonts w:ascii="Times New Roman" w:hAnsi="Times New Roman" w:cs="Times New Roman"/>
          <w:i/>
          <w:sz w:val="24"/>
          <w:szCs w:val="24"/>
          <w:vertAlign w:val="superscript"/>
        </w:rPr>
        <w:t>4</w:t>
      </w:r>
      <w:r>
        <w:rPr>
          <w:rFonts w:ascii="Times New Roman" w:hAnsi="Times New Roman" w:cs="Times New Roman"/>
          <w:i/>
          <w:sz w:val="24"/>
          <w:szCs w:val="24"/>
        </w:rPr>
        <w:t>Alcuni dei nostri sono andati alla tomba e hanno trovato come avevano detto le donne, ma lui non l'hanno visto». Disse loro: «Stolti e lenti di cuore a credere in tutto ciò che hanno detto i profeti! Non bisognava che il Cristo patisse queste sofferenze per entrare nella sua gloria?». E, cominciando da Mosè e da tutti i profeti, spiegò loro in tutte le Scritture ciò che si riferiva a lui. </w:t>
      </w:r>
    </w:p>
    <w:p w:rsidR="00006D5E" w:rsidRDefault="00006D5E" w:rsidP="0031159F">
      <w:pPr>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rPr>
        <w:t>Quando furono vicini al villaggio dove erano diretti, egli fece come se dovesse andare più lontano. Ma essi insistettero: «Resta con noi, perché si fa sera e il giorno è ormai al tramonto». Egli entrò per rimanere con loro. Quando fu a tavola con loro, prese il pane, recitò la benedizione, lo spezzò e lo diede loro. Allora si aprirono loro gli occhi e lo riconobbero. Ma egli sparì dalla loro vista. Ed essi dissero l'un l'altro: «Non ardeva forse in noi il nostro cuore mentre egli conversava con noi lungo la via, quando ci spiegava le Scritture?».Partirono senza indugio e fecero ritorno a Gerusalemme, dove trovarono riuniti gli Undici e gli altri che erano con loro, i quali dicevano: «Davvero il Signore è risorto ed è apparso a Simone!».</w:t>
      </w:r>
    </w:p>
    <w:p w:rsidR="00006D5E" w:rsidRDefault="00006D5E" w:rsidP="0031159F">
      <w:pPr>
        <w:spacing w:after="0" w:line="240" w:lineRule="atLeast"/>
        <w:ind w:firstLine="708"/>
        <w:jc w:val="both"/>
        <w:rPr>
          <w:rFonts w:ascii="Times New Roman" w:hAnsi="Times New Roman" w:cs="Times New Roman"/>
          <w:i/>
          <w:sz w:val="24"/>
          <w:szCs w:val="24"/>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006D5E" w:rsidRDefault="00006D5E" w:rsidP="00311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L’angoscia li rendeva tristi e sfiduciati, eppure già sapevano della risurrezione dalle donne che avevano visto il sepolcro vuoto.</w:t>
      </w:r>
    </w:p>
    <w:p w:rsidR="00006D5E" w:rsidRDefault="00006D5E" w:rsidP="00311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 Tu, paziente, non offeso, sempre padrone delle tue emozioni, con un grande autocontrollo, ti accompagni a loro, entri nelle loro lamentazioni: “Speravamo!” ma che speranza è mai questa che non sa aspettare il terzo giorno? </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 nostra speranza, Gesù, è come la loro, noi, come loro, non vogliamo che il nostro cammino passi per il Calvario, la sofferenza non ci piace, non ci piace l’umiliazione, non ci piace la sconfitta e la tua, Gesù, sembrava una grande sconfitta, oggi diremmo. “La sconfitta storica”. Facevi miracoli, risuscitavi i morti, comandavi ai venti ed essi si placavano ma poi, quando i tuoi nemici, il mondo di allora, riuscì a mettere le mani su di Te, Tu non ti potesti salvare dalla loro malizia e ti lasciasti trascinare da Erode a Pilato, dai sacerdoti del tempio come un pupazzo senza batteria!!! “Speravamo!” La delusione era grande! Il Sommo Sacerdote si era stracciato le vesti all’udire la tua bestemmia: “Tu sei il Figlio di Dio?” ti aveva chiesto, “Io sono!” la tua risposta.</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 verità spesso appare come bestemmia e Tu, Gesù, consapevole della tua missione, ti  lasciasti nelle loro mani: Ti toglieranno la vita, lo sai, verseranno tutto il tuo sangue, ma proprio per questo sei venuto e vuoi versarlo, è il detergente unico che toglie la macchia del peccato e Tu vuoi metterlo a nostra disposizione … Nell’Alto è tutto chiaro, è la Tua Ora! Ma i tuoi non ti capiscono … Gesù, ma perché siamo tanto ciechi? Ma perché facciamo tanta difficoltà a capirti?, perché vediamo solo l’immediato e non siamo capaci di penetrare i veri significati delle tue e delle nostre azioni? Possiamo stupirci dei due discepoli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Ti chiediamo solo, affiancati anche a noi e spiegaci le scritture, spiegaci per quali vie passa il tuo sacrificio d’amore e fa’ ardere anche il nostro cuore, perché finalmente si desti e ti riconosca allo spezzar del Pane e nelle tante maniere in cui Tu ti celi e ti riveli. Amen.</w:t>
      </w:r>
    </w:p>
    <w:p w:rsidR="00006D5E" w:rsidRDefault="00006D5E" w:rsidP="0031159F">
      <w:pPr>
        <w:spacing w:after="0" w:line="240" w:lineRule="atLeast"/>
        <w:jc w:val="both"/>
        <w:rPr>
          <w:rFonts w:ascii="Times New Roman" w:hAnsi="Times New Roman" w:cs="Times New Roman"/>
          <w:b/>
          <w:sz w:val="24"/>
          <w:szCs w:val="24"/>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Canto: Davanti al Re</w:t>
      </w: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Ricordiamo che la santità è fatta di apertura abituale alla trascendenza, che si esprime nella preghiera e nell’adorazione. Il santo è una persona dallo spirito orante, che ha bisogno di comunicare con Dio. E’ uno che non sopporta di soffocare nell’immanenza chiusa di questo mondo, e in mezzo ai suoi sforzi e al suo donarsi sospira per Dio, esce da sé nella lode e allarga i propri confini nella contemplazione del Signore. Non credo nella santità senza preghiera, anche se non si tratta necessariamente di lunghi momenti o di sentimenti intensi.</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San Giovanni della Croce raccomandava di «procurare di stare sempre alla presenza di Dio, sia essa reale o immaginaria o unitiva, per quanto lo comporti l’attività». In fondo è il desiderio di Dio che non può fare a meno di manifestarsi in qualche modo attraverso la nostra vita quotidiana: «Sia assiduo all’orazione senza tralasciarla neppure in mezzo alle occupazioni esteriori. Sia che mangi o beva, sia che parli o tratti con i secolari o faccia qualche altra cosa, desideri sempre Dio tenendo in Lui l’affetto del cuore».</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Ciò nonostante, perché questo sia possibile, sono necessari anche alcuni momenti dedicati solo a Dio, in solitudine con Lui. Per santa Teresa d’Avila la preghiera è «un intimo rapporto di amicizia, un frequente trattenimento da solo a solo con Colui da cui sappiamo d’essere amati». Vorrei insistere sul fatto che questo non è solo per pochi privilegiati, ma per tutti, perché «abbiamo tutti bisogno di questo silenzio carico di presenza adorata». La preghiera fiduciosa è una risposta del cuore che si apre a Dio a tu per tu, dove si fanno tacere tutte le voci per ascoltare la soave voce del Signore che risuona nel silenzio.</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 tale silenzio è possibile discernere, alla luce dello Spirito, le vie di santità che il Signore ci propone. Diversamente, tutte le nostre decisioni potranno essere soltanto “decorazioni” che, invece di esaltare il Vangelo nella nostra vita, lo </w:t>
      </w:r>
      <w:proofErr w:type="spellStart"/>
      <w:r>
        <w:rPr>
          <w:rFonts w:ascii="Times New Roman" w:hAnsi="Times New Roman" w:cs="Times New Roman"/>
          <w:sz w:val="24"/>
          <w:szCs w:val="24"/>
        </w:rPr>
        <w:t>ricopriranno</w:t>
      </w:r>
      <w:proofErr w:type="spellEnd"/>
      <w:r>
        <w:rPr>
          <w:rFonts w:ascii="Times New Roman" w:hAnsi="Times New Roman" w:cs="Times New Roman"/>
          <w:sz w:val="24"/>
          <w:szCs w:val="24"/>
        </w:rPr>
        <w:t xml:space="preserve"> e lo soffocheranno. Per ogni discepolo è indispensabile stare con il Maestro, ascoltarlo, imparare da Lui, imparare sempre. Se non ascoltiamo, tutte le nostre parole saranno unicamente rumori che non servono a niente.</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lastRenderedPageBreak/>
        <w:t>Ricordiamo che «è la contemplazione del volto di Gesù morto e risorto che ricompone la nostra umanità, anche quella frammentata per le fatiche della vita, o segnata dal peccato. Non dobbiamo addomesticare la potenza del volto di Cristo». Dunque mi permetto di chiederti: ci sono momenti in cui ti poni alla sua presenza in silenzio, rimani con Lui senza fretta, e ti lasci guardare da Lui? Lasci che il suo fuoco infiammi il tuo cuore? Se non permetti che Lui alimenti in esso il calore dell’amore e della tenerezza, non avrai fuoco, e così come potrai infiammare il cuore degli altri con la tua testimonianza e le tue parole? E se davanti al volto di Cristo ancora non riesci a lasciarti guarire e trasformare, allora penetra nelle viscere del Signore, entra nelle sue piaghe, perché lì ha sede la misericordia divina.</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L’incontro con Gesù nelle Scritture ci conduce all’Eucaristia, dove la stessa Parola raggiunge la sua massima efficacia, perché è presenza reale di Colui che è Parola vivente. Lì l’unico Assoluto riceve la più grande adorazione che si possa dargli in questo mondo, perché è Cristo stesso che si offre. E quando lo riceviamo nella comunione, rinnoviamo la nostra alleanza con Lui e gli permettiamo di realizzare sempre più la sua azione trasformante.</w:t>
      </w:r>
    </w:p>
    <w:p w:rsidR="00006D5E" w:rsidRDefault="00006D5E" w:rsidP="0031159F">
      <w:pPr>
        <w:spacing w:after="0" w:line="240" w:lineRule="atLeast"/>
        <w:jc w:val="both"/>
        <w:rPr>
          <w:rFonts w:ascii="Times New Roman" w:hAnsi="Times New Roman" w:cs="Times New Roman"/>
          <w:sz w:val="24"/>
          <w:szCs w:val="24"/>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Gesù, la nostra fede è come quella dei due discepoli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 tu ci cammini accanto attraverso la preghiera liturgica, la parola, i Sacramenti, i fratelli, ma noi, sopraffatti dalla tristezza, non ti riconosciamo.</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Gesù, spezza anche per noi il tuo Pane e vieni ad abitare in noi, per sentirci finalmente sazi e riconoscerti.</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Strada facendo Tu spiegavi loro le scritture e riscaldavi il loro cuore.</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Spiegale anche a noi, perché, riscaldati dalla tua Parola, possiamo vedere il cammino che Tu ci vai tracciando e scorgere all’orizzonte la luce della vita senza fine.</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i due discepoli t’invitarono a sostare nella loro casa e prepararono per Te una cena.</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Anche noi, Gesù, t’invitiamo nel nostro cuore: “Resta con noi, Signore, perché si fa sera e il buio ci spaventa. Resta con noi e cena con noi”.</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Tu accettasti l’invito e ti sedesti a mensa con loro; ma anche oggi accetti l’invito e siedi a mensa con noi.</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Che bello, Gesù, avere Te alla nostra mensa, vieni ad abitare stabilmente con noi, perché senza di Te il giorno sembra senza sole, la notte senza stelle, il cibo non ha sapore e il cuore si rattrista.</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I due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 dopo aver ricevuto da Te il Pane, ti riconobbero e Tu scomparisti ai loro occhi, ma sentirono la tua presenza operante dentro di loro.</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Anche noi, come loro, non vediamo la tua presenza, ma quando sei in noi eucaristico, sentiamo ardere il cuore e pensieri santi ci scaldano il cuore.</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Gesù, Tu fai sempre così: ci chiedi qualcosa e quando te la diamo ci accorgiamo che Tu hai riempito il nostro cuore. I discepoli ti avevano preparato una cena, ma Tu donasti loro il vero cibo che rigenera e fortifica.</w:t>
      </w:r>
    </w:p>
    <w:p w:rsidR="00006D5E" w:rsidRDefault="00006D5E" w:rsidP="0031159F">
      <w:pPr>
        <w:pStyle w:val="Paragrafoelenco"/>
        <w:numPr>
          <w:ilvl w:val="0"/>
          <w:numId w:val="23"/>
        </w:num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Gesù, resta con noi, non lasciarci soli, non lasciarci neanche in compagnia dei tuoi angeli, resta Tu con noi, luce dei nostri occhi, fiamma che scalda il nostro cuore, pace della nostra anima, gioia del nostro cammino.</w:t>
      </w:r>
    </w:p>
    <w:p w:rsidR="00006D5E" w:rsidRDefault="00006D5E" w:rsidP="0031159F">
      <w:pPr>
        <w:spacing w:after="0" w:line="240" w:lineRule="atLeast"/>
        <w:jc w:val="both"/>
        <w:rPr>
          <w:rFonts w:ascii="Times New Roman" w:hAnsi="Times New Roman" w:cs="Times New Roman"/>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Spirito di Dio, scendi su di noi</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Siccome la perfezione è un lavoro lungo che richiede perseveranza, sacrificio e grande amore a te, sento, Gesù mio, un gran bisogno di ricorrere a te, fonte di ogni grazia e di stare unita a te, perché il mio cuore s'incendi nel fuoco ardente del tuo amore.</w:t>
      </w:r>
    </w:p>
    <w:p w:rsidR="00006D5E" w:rsidRDefault="00006D5E" w:rsidP="0031159F">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 xml:space="preserve">Mi dici, Gesù mio, di ricordare che la tua presenza è base della santità, fondamento della perfezione e radice di ogni virtù; e io ti dico, Gesù mio, di non stancarti di farmi vedere quello che sei per me; io non voglio vivere che per te. Da quando hai scelto il mio cuore come tua dimora, non ho desiderato altro che pensare a te. </w:t>
      </w:r>
      <w:proofErr w:type="spellStart"/>
      <w:r>
        <w:rPr>
          <w:rFonts w:ascii="Times New Roman" w:hAnsi="Times New Roman" w:cs="Times New Roman"/>
          <w:i/>
          <w:sz w:val="24"/>
          <w:szCs w:val="24"/>
        </w:rPr>
        <w:t>El</w:t>
      </w:r>
      <w:proofErr w:type="spellEnd"/>
      <w:r>
        <w:rPr>
          <w:rFonts w:ascii="Times New Roman" w:hAnsi="Times New Roman" w:cs="Times New Roman"/>
          <w:i/>
          <w:sz w:val="24"/>
          <w:szCs w:val="24"/>
        </w:rPr>
        <w:t xml:space="preserve"> Pan 18,826.1296</w:t>
      </w:r>
    </w:p>
    <w:p w:rsidR="00006D5E" w:rsidRDefault="00006D5E" w:rsidP="0031159F">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lastRenderedPageBreak/>
        <w:t xml:space="preserve">L’anima religiosa che crede di poter arrivare alla perfezione senza impegnarsi ad acquistare lo spirito di umiltà, senza preghiera e sacrificio, vive in errore. Dopo non molto tempo di vita religiosa, si sentirà esclamare: "Sono stanco della lotta della vita. Io non posso avanzare nella perfezione; è inutile che mi sforzi. Non è per mancanza di proposito perché tanto più faccio, tanto peggio mi trovo, e così mi accontenterò di non offendere Dio con il peccato mortale. Vedo che non ho forze tali da poter arrivare ad essere santo". Povero religioso! Certo, senza preghiera, senza mortificazione, senza pietà e umiltà, il suo lavoro rende ben poco per lui stesso e per il prossimo. È un povero paralitico che si muove a stento. </w:t>
      </w:r>
      <w:proofErr w:type="spellStart"/>
      <w:r>
        <w:rPr>
          <w:rFonts w:ascii="Times New Roman" w:hAnsi="Times New Roman" w:cs="Times New Roman"/>
          <w:i/>
          <w:sz w:val="24"/>
          <w:szCs w:val="24"/>
        </w:rPr>
        <w:t>El</w:t>
      </w:r>
      <w:proofErr w:type="spellEnd"/>
      <w:r>
        <w:rPr>
          <w:rFonts w:ascii="Times New Roman" w:hAnsi="Times New Roman" w:cs="Times New Roman"/>
          <w:i/>
          <w:sz w:val="24"/>
          <w:szCs w:val="24"/>
        </w:rPr>
        <w:t xml:space="preserve"> Pan 15,143</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Non dimentichiamo che soltanto l'orazione raccoglie tutte le nostre facoltà per unirle al nostro Dio: immerge l'intelletto nella considerazione delle realtà divine, orienta la volontà alla gloria del nostro Dio e al bene delle anime, getta il cuore nell'intimo del cuore di Dio, da cui continuamente assimila affetti santificanti. Le facoltà sensibili ci aiutano anch'esse a concentrare l'immaginazione e la memoria nel nostro Dio, nel buon Gesù e nella SS. Madre. </w:t>
      </w:r>
    </w:p>
    <w:p w:rsidR="00006D5E" w:rsidRDefault="00006D5E" w:rsidP="0031159F">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Nella preghiera l'anima, a poco a poco, si assimila al suo Dio. Infatti, quando gli rendiamo omaggio e gli presentiamo le nostre suppliche, Egli si china verso di noi e ci concede le sue grazie, che producono in noi una felice trasformazione. </w:t>
      </w:r>
    </w:p>
    <w:p w:rsidR="00006D5E" w:rsidRDefault="00006D5E" w:rsidP="0031159F">
      <w:pPr>
        <w:spacing w:after="0" w:line="240" w:lineRule="atLeast"/>
        <w:ind w:firstLine="708"/>
        <w:jc w:val="both"/>
        <w:rPr>
          <w:rFonts w:ascii="Times New Roman" w:hAnsi="Times New Roman" w:cs="Times New Roman"/>
          <w:i/>
          <w:sz w:val="24"/>
          <w:szCs w:val="24"/>
        </w:rPr>
      </w:pPr>
      <w:r>
        <w:rPr>
          <w:rFonts w:ascii="Times New Roman" w:hAnsi="Times New Roman" w:cs="Times New Roman"/>
          <w:sz w:val="24"/>
          <w:szCs w:val="24"/>
        </w:rPr>
        <w:t xml:space="preserve">Ricordiamo bene che il desiderio della perfezione costituisce il primo impulso verso il nostro Dio e il primo passo verso la santificazione. La conoscenza di Dio, infatti, ci attrae a Lui e ci aiuta ad affidarci a Lui per amore. La conoscenza di noi stessi ci fa vedere la necessità che abbiamo di Dio e ravviva in noi il desiderio di riceverlo, affinché Egli colmi il vuoto che sentiamo. Non dimentichiamo che nella preghiera l'anima espone a Dio tutte le proprie necessità. Nella preghiera l'anima è facilmente trasportata a conversare con Dio, e lì, vicino a Lui, impara ad amare e a soffrire soltanto per Lui e per dar gloria a Lui solo. </w:t>
      </w:r>
      <w:proofErr w:type="spellStart"/>
      <w:r>
        <w:rPr>
          <w:rFonts w:ascii="Times New Roman" w:hAnsi="Times New Roman" w:cs="Times New Roman"/>
          <w:i/>
          <w:sz w:val="24"/>
          <w:szCs w:val="24"/>
        </w:rPr>
        <w:t>El</w:t>
      </w:r>
      <w:proofErr w:type="spellEnd"/>
      <w:r>
        <w:rPr>
          <w:rFonts w:ascii="Times New Roman" w:hAnsi="Times New Roman" w:cs="Times New Roman"/>
          <w:i/>
          <w:sz w:val="24"/>
          <w:szCs w:val="24"/>
        </w:rPr>
        <w:t xml:space="preserve"> Pan 16,169-172</w:t>
      </w:r>
    </w:p>
    <w:p w:rsidR="00006D5E" w:rsidRDefault="00006D5E" w:rsidP="0031159F">
      <w:pPr>
        <w:spacing w:after="0" w:line="240" w:lineRule="atLeast"/>
        <w:jc w:val="both"/>
        <w:rPr>
          <w:rFonts w:ascii="Times New Roman" w:hAnsi="Times New Roman" w:cs="Times New Roman"/>
          <w:sz w:val="16"/>
          <w:szCs w:val="16"/>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006D5E" w:rsidRDefault="00006D5E" w:rsidP="0031159F">
      <w:pPr>
        <w:spacing w:after="0" w:line="240" w:lineRule="atLeast"/>
        <w:jc w:val="center"/>
        <w:rPr>
          <w:rFonts w:ascii="Times New Roman" w:hAnsi="Times New Roman" w:cs="Times New Roman"/>
          <w:b/>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Ad ogni invocazione diciamo: “</w:t>
      </w:r>
      <w:r>
        <w:rPr>
          <w:rFonts w:ascii="Times New Roman" w:hAnsi="Times New Roman" w:cs="Times New Roman"/>
          <w:b/>
          <w:sz w:val="24"/>
          <w:szCs w:val="24"/>
        </w:rPr>
        <w:t>Resta con noi, Signore.</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006D5E" w:rsidRDefault="00006D5E" w:rsidP="0031159F">
      <w:pPr>
        <w:pStyle w:val="ritagliosingolotitolo"/>
        <w:shd w:val="clear" w:color="auto" w:fill="FFFFFF"/>
        <w:spacing w:before="75" w:beforeAutospacing="0" w:after="75" w:afterAutospacing="0"/>
        <w:rPr>
          <w:b/>
          <w:bCs/>
          <w:color w:val="000000"/>
        </w:rPr>
      </w:pPr>
      <w:r>
        <w:t xml:space="preserve">Concludiamo con la preghiera </w:t>
      </w:r>
      <w:r>
        <w:rPr>
          <w:b/>
          <w:bCs/>
          <w:color w:val="000000"/>
        </w:rPr>
        <w:t>Resta con noi, Signore  </w:t>
      </w:r>
    </w:p>
    <w:p w:rsidR="00006D5E" w:rsidRDefault="00006D5E" w:rsidP="0031159F">
      <w:pPr>
        <w:pStyle w:val="ritagliotesto"/>
        <w:shd w:val="clear" w:color="auto" w:fill="FFFFFF"/>
        <w:spacing w:before="0" w:beforeAutospacing="0" w:after="0" w:afterAutospacing="0" w:line="240" w:lineRule="atLeast"/>
        <w:rPr>
          <w:color w:val="000000"/>
        </w:rPr>
      </w:pPr>
      <w:r>
        <w:rPr>
          <w:color w:val="000000"/>
        </w:rPr>
        <w:t>Tu che vieni come luce per accompagnarci lungo un cammino di fatica e di speranza.</w:t>
      </w:r>
      <w:r>
        <w:rPr>
          <w:color w:val="000000"/>
        </w:rPr>
        <w:br/>
      </w:r>
      <w:r>
        <w:rPr>
          <w:b/>
          <w:color w:val="000000"/>
        </w:rPr>
        <w:t>Resta con noi, Signore,</w:t>
      </w:r>
      <w:r>
        <w:rPr>
          <w:b/>
          <w:color w:val="000000"/>
        </w:rPr>
        <w:br/>
      </w:r>
      <w:r>
        <w:rPr>
          <w:color w:val="000000"/>
        </w:rPr>
        <w:t>quando i dubbi contro la fede ci assalgono e lo scoraggiamento atterra la nostra speranza.</w:t>
      </w:r>
    </w:p>
    <w:p w:rsidR="00006D5E" w:rsidRDefault="00006D5E" w:rsidP="0031159F">
      <w:pPr>
        <w:pStyle w:val="ritagliotesto"/>
        <w:shd w:val="clear" w:color="auto" w:fill="FFFFFF"/>
        <w:spacing w:before="0" w:beforeAutospacing="0" w:after="0" w:afterAutospacing="0" w:line="240" w:lineRule="atLeast"/>
        <w:rPr>
          <w:color w:val="000000"/>
        </w:rPr>
      </w:pPr>
      <w:r>
        <w:rPr>
          <w:b/>
          <w:color w:val="000000"/>
        </w:rPr>
        <w:t>Resta con noi, Signore,</w:t>
      </w:r>
      <w:r>
        <w:rPr>
          <w:b/>
          <w:color w:val="000000"/>
        </w:rPr>
        <w:br/>
      </w:r>
      <w:r>
        <w:rPr>
          <w:color w:val="000000"/>
        </w:rPr>
        <w:t>Quando l'indifferenza raffredda il nostro amore, e la tentazione sembra troppo forte.</w:t>
      </w:r>
    </w:p>
    <w:p w:rsidR="00006D5E" w:rsidRDefault="00006D5E" w:rsidP="0031159F">
      <w:pPr>
        <w:pStyle w:val="ritagliotesto"/>
        <w:shd w:val="clear" w:color="auto" w:fill="FFFFFF"/>
        <w:spacing w:before="0" w:beforeAutospacing="0" w:after="0" w:afterAutospacing="0" w:line="240" w:lineRule="atLeast"/>
        <w:rPr>
          <w:color w:val="000000"/>
        </w:rPr>
      </w:pPr>
      <w:r>
        <w:rPr>
          <w:b/>
          <w:color w:val="000000"/>
        </w:rPr>
        <w:t>Resta con noi, Signore,</w:t>
      </w:r>
      <w:r>
        <w:rPr>
          <w:b/>
          <w:color w:val="000000"/>
        </w:rPr>
        <w:br/>
      </w:r>
      <w:r>
        <w:rPr>
          <w:color w:val="000000"/>
        </w:rPr>
        <w:t>Quando qualcuno deride la nostra fiducia, e le nostre giornate sono piene di distrazioni.</w:t>
      </w:r>
    </w:p>
    <w:p w:rsidR="00006D5E" w:rsidRDefault="00006D5E" w:rsidP="0031159F">
      <w:pPr>
        <w:pStyle w:val="ritagliotesto"/>
        <w:shd w:val="clear" w:color="auto" w:fill="FFFFFF"/>
        <w:spacing w:before="0" w:beforeAutospacing="0" w:after="0" w:afterAutospacing="0" w:line="240" w:lineRule="atLeast"/>
        <w:rPr>
          <w:color w:val="000000"/>
        </w:rPr>
      </w:pPr>
      <w:r>
        <w:rPr>
          <w:b/>
          <w:color w:val="000000"/>
        </w:rPr>
        <w:t>Resta con noi, Signore,</w:t>
      </w:r>
      <w:r>
        <w:rPr>
          <w:b/>
          <w:color w:val="000000"/>
        </w:rPr>
        <w:br/>
      </w:r>
      <w:r>
        <w:rPr>
          <w:color w:val="000000"/>
        </w:rPr>
        <w:t>Quando la sconfitta ci coglie di sorpresa e la debolezza invade ogni desiderio.</w:t>
      </w:r>
    </w:p>
    <w:p w:rsidR="00006D5E" w:rsidRDefault="00006D5E" w:rsidP="0031159F">
      <w:pPr>
        <w:pStyle w:val="ritagliotesto"/>
        <w:shd w:val="clear" w:color="auto" w:fill="FFFFFF"/>
        <w:spacing w:before="0" w:beforeAutospacing="0" w:after="0" w:afterAutospacing="0" w:line="240" w:lineRule="atLeast"/>
        <w:rPr>
          <w:color w:val="000000"/>
        </w:rPr>
      </w:pPr>
      <w:r>
        <w:rPr>
          <w:b/>
          <w:color w:val="000000"/>
        </w:rPr>
        <w:t>Resta con noi, Signore,</w:t>
      </w:r>
      <w:r>
        <w:rPr>
          <w:b/>
          <w:color w:val="000000"/>
        </w:rPr>
        <w:br/>
      </w:r>
      <w:r>
        <w:rPr>
          <w:color w:val="000000"/>
        </w:rPr>
        <w:t>Quando ci troviamo soli, abbandonati da tutti, e il dolore ci porta alle lacrime disperate.</w:t>
      </w:r>
    </w:p>
    <w:p w:rsidR="00006D5E" w:rsidRDefault="00006D5E" w:rsidP="0031159F">
      <w:pPr>
        <w:pStyle w:val="ritagliotesto"/>
        <w:shd w:val="clear" w:color="auto" w:fill="FFFFFF"/>
        <w:spacing w:before="0" w:beforeAutospacing="0" w:after="0" w:afterAutospacing="0" w:line="240" w:lineRule="atLeast"/>
        <w:rPr>
          <w:color w:val="000000"/>
        </w:rPr>
      </w:pPr>
      <w:r>
        <w:rPr>
          <w:b/>
          <w:color w:val="000000"/>
        </w:rPr>
        <w:t>Resta con noi, Signore,</w:t>
      </w:r>
      <w:r>
        <w:rPr>
          <w:b/>
          <w:color w:val="000000"/>
        </w:rPr>
        <w:br/>
      </w:r>
      <w:r>
        <w:rPr>
          <w:color w:val="000000"/>
        </w:rPr>
        <w:t xml:space="preserve">Signore, nella gioia e nel dolore, nella vita e nella morte, </w:t>
      </w:r>
    </w:p>
    <w:p w:rsidR="00006D5E" w:rsidRDefault="00006D5E" w:rsidP="0031159F">
      <w:pPr>
        <w:pStyle w:val="ritagliotesto"/>
        <w:shd w:val="clear" w:color="auto" w:fill="FFFFFF"/>
        <w:spacing w:before="0" w:beforeAutospacing="0" w:after="0" w:afterAutospacing="0" w:line="240" w:lineRule="atLeast"/>
        <w:rPr>
          <w:b/>
          <w:color w:val="000000"/>
        </w:rPr>
      </w:pPr>
      <w:r>
        <w:rPr>
          <w:b/>
          <w:color w:val="000000"/>
        </w:rPr>
        <w:t>Resta con noi!</w:t>
      </w:r>
    </w:p>
    <w:p w:rsidR="00006D5E" w:rsidRDefault="00006D5E" w:rsidP="0031159F">
      <w:pPr>
        <w:spacing w:after="0" w:line="240" w:lineRule="atLeast"/>
        <w:jc w:val="both"/>
        <w:rPr>
          <w:rFonts w:ascii="Times New Roman" w:hAnsi="Times New Roman" w:cs="Times New Roman"/>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Resta con noi, Signore la sera</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Dio sia benedetto …</w:t>
      </w:r>
    </w:p>
    <w:p w:rsidR="00006D5E" w:rsidRDefault="00006D5E" w:rsidP="0031159F">
      <w:pPr>
        <w:spacing w:after="0" w:line="240" w:lineRule="atLeast"/>
        <w:jc w:val="both"/>
        <w:rPr>
          <w:rFonts w:ascii="Times New Roman" w:hAnsi="Times New Roman" w:cs="Times New Roman"/>
          <w:b/>
          <w:sz w:val="16"/>
          <w:szCs w:val="16"/>
        </w:rPr>
      </w:pPr>
    </w:p>
    <w:p w:rsidR="00006D5E" w:rsidRDefault="00006D5E" w:rsidP="003115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finale: </w:t>
      </w:r>
      <w:r>
        <w:rPr>
          <w:rFonts w:ascii="Times New Roman" w:hAnsi="Times New Roman" w:cs="Times New Roman"/>
          <w:b/>
          <w:sz w:val="24"/>
          <w:szCs w:val="24"/>
        </w:rPr>
        <w:t>Salve Regina</w:t>
      </w:r>
    </w:p>
    <w:p w:rsidR="006C68F5" w:rsidRPr="00010AAE" w:rsidRDefault="006C68F5" w:rsidP="0031159F">
      <w:pPr>
        <w:spacing w:after="0" w:line="240" w:lineRule="atLeast"/>
        <w:jc w:val="center"/>
        <w:rPr>
          <w:rFonts w:ascii="Brush Script MT" w:hAnsi="Brush Script MT" w:cs="Times New Roman"/>
          <w:color w:val="0070C0"/>
          <w:sz w:val="96"/>
          <w:szCs w:val="96"/>
        </w:rPr>
      </w:pPr>
      <w:r w:rsidRPr="00010AAE">
        <w:rPr>
          <w:rFonts w:ascii="Brush Script MT" w:hAnsi="Brush Script MT" w:cs="Times New Roman"/>
          <w:color w:val="0070C0"/>
          <w:sz w:val="96"/>
          <w:szCs w:val="96"/>
        </w:rPr>
        <w:lastRenderedPageBreak/>
        <w:t>« Maschio e femmina li creò»</w:t>
      </w:r>
    </w:p>
    <w:p w:rsidR="006C68F5" w:rsidRPr="00010AAE" w:rsidRDefault="006C68F5" w:rsidP="00ED35F5">
      <w:pPr>
        <w:spacing w:after="0" w:line="240" w:lineRule="atLeast"/>
        <w:ind w:right="284"/>
        <w:jc w:val="center"/>
        <w:rPr>
          <w:rFonts w:ascii="Brush Script MT" w:hAnsi="Brush Script MT" w:cs="Times New Roman"/>
          <w:color w:val="CC00CC"/>
          <w:sz w:val="24"/>
          <w:szCs w:val="24"/>
        </w:rPr>
      </w:pPr>
      <w:r w:rsidRPr="00010AAE">
        <w:rPr>
          <w:rFonts w:ascii="Brush Script MT" w:hAnsi="Brush Script MT" w:cs="Times New Roman"/>
          <w:color w:val="CC00CC"/>
          <w:sz w:val="24"/>
          <w:szCs w:val="24"/>
        </w:rPr>
        <w:t>Per una via di dialogo sulla questione del gender nell’educazione</w:t>
      </w:r>
    </w:p>
    <w:p w:rsidR="006C68F5" w:rsidRPr="00010AAE" w:rsidRDefault="006C68F5" w:rsidP="00ED35F5">
      <w:pPr>
        <w:spacing w:after="0" w:line="240" w:lineRule="atLeast"/>
        <w:ind w:right="284"/>
        <w:jc w:val="center"/>
        <w:rPr>
          <w:rFonts w:ascii="Brush Script MT" w:hAnsi="Brush Script MT" w:cs="Times New Roman"/>
          <w:color w:val="CC00CC"/>
          <w:sz w:val="24"/>
          <w:szCs w:val="24"/>
        </w:rPr>
      </w:pPr>
      <w:r w:rsidRPr="00010AAE">
        <w:rPr>
          <w:rFonts w:ascii="Brush Script MT" w:hAnsi="Brush Script MT" w:cs="Times New Roman"/>
          <w:color w:val="CC00CC"/>
          <w:sz w:val="24"/>
          <w:szCs w:val="24"/>
        </w:rPr>
        <w:t>Congregazione per l’educazione cattolica</w:t>
      </w:r>
    </w:p>
    <w:p w:rsidR="006C68F5" w:rsidRPr="00010AAE" w:rsidRDefault="006C68F5" w:rsidP="00ED35F5">
      <w:pPr>
        <w:spacing w:after="0" w:line="240" w:lineRule="atLeast"/>
        <w:ind w:right="284"/>
        <w:jc w:val="center"/>
        <w:rPr>
          <w:rFonts w:ascii="Brush Script MT" w:hAnsi="Brush Script MT" w:cs="Times New Roman"/>
          <w:sz w:val="24"/>
          <w:szCs w:val="24"/>
        </w:rPr>
      </w:pPr>
    </w:p>
    <w:p w:rsidR="006C68F5" w:rsidRPr="00010AAE" w:rsidRDefault="006C68F5" w:rsidP="00ED35F5">
      <w:pPr>
        <w:spacing w:after="0" w:line="240" w:lineRule="atLeast"/>
        <w:ind w:right="284"/>
        <w:jc w:val="center"/>
        <w:rPr>
          <w:rFonts w:ascii="Brush Script MT" w:hAnsi="Brush Script MT" w:cs="Times New Roman"/>
          <w:sz w:val="24"/>
          <w:szCs w:val="24"/>
        </w:rPr>
      </w:pPr>
      <w:r w:rsidRPr="00010AAE">
        <w:rPr>
          <w:rFonts w:ascii="Brush Script MT" w:hAnsi="Brush Script MT" w:cs="Times New Roman"/>
          <w:noProof/>
          <w:lang w:eastAsia="it-IT"/>
        </w:rPr>
        <w:drawing>
          <wp:inline distT="0" distB="0" distL="0" distR="0">
            <wp:extent cx="2695575" cy="1514475"/>
            <wp:effectExtent l="19050" t="0" r="9525" b="0"/>
            <wp:docPr id="27"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congregazione per l'educazione cattolica maschio e femmina li creÃ²"/>
                    <pic:cNvPicPr>
                      <a:picLocks noChangeAspect="1" noChangeArrowheads="1"/>
                    </pic:cNvPicPr>
                  </pic:nvPicPr>
                  <pic:blipFill>
                    <a:blip r:embed="rId11" cstate="print"/>
                    <a:srcRect/>
                    <a:stretch>
                      <a:fillRect/>
                    </a:stretch>
                  </pic:blipFill>
                  <pic:spPr bwMode="auto">
                    <a:xfrm>
                      <a:off x="0" y="0"/>
                      <a:ext cx="2695575" cy="1514475"/>
                    </a:xfrm>
                    <a:prstGeom prst="rect">
                      <a:avLst/>
                    </a:prstGeom>
                    <a:noFill/>
                    <a:ln w="9525">
                      <a:noFill/>
                      <a:miter lim="800000"/>
                      <a:headEnd/>
                      <a:tailEnd/>
                    </a:ln>
                  </pic:spPr>
                </pic:pic>
              </a:graphicData>
            </a:graphic>
          </wp:inline>
        </w:drawing>
      </w:r>
    </w:p>
    <w:p w:rsidR="006C68F5" w:rsidRPr="00B25CE9" w:rsidRDefault="006C68F5" w:rsidP="0031159F">
      <w:pPr>
        <w:spacing w:after="0" w:line="240" w:lineRule="atLeast"/>
        <w:ind w:left="284" w:hanging="284"/>
        <w:jc w:val="both"/>
        <w:rPr>
          <w:rFonts w:ascii="Times New Roman" w:hAnsi="Times New Roman" w:cs="Times New Roman"/>
          <w:b/>
          <w:sz w:val="24"/>
          <w:szCs w:val="24"/>
        </w:rPr>
      </w:pPr>
      <w:r w:rsidRPr="00B25CE9">
        <w:rPr>
          <w:rFonts w:ascii="Times New Roman" w:hAnsi="Times New Roman" w:cs="Times New Roman"/>
          <w:b/>
          <w:sz w:val="24"/>
          <w:szCs w:val="24"/>
        </w:rPr>
        <w:t>PROPORRE</w:t>
      </w:r>
    </w:p>
    <w:p w:rsidR="006C68F5" w:rsidRDefault="006C68F5" w:rsidP="0031159F">
      <w:pPr>
        <w:spacing w:after="0" w:line="240" w:lineRule="atLeast"/>
        <w:ind w:left="284" w:hanging="284"/>
        <w:jc w:val="both"/>
        <w:rPr>
          <w:rFonts w:ascii="Times New Roman" w:hAnsi="Times New Roman" w:cs="Times New Roman"/>
          <w:sz w:val="24"/>
          <w:szCs w:val="24"/>
        </w:rPr>
      </w:pPr>
    </w:p>
    <w:p w:rsidR="006C68F5" w:rsidRPr="00B25CE9"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Antropologia cristiana</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30. La Chiesa – madre e maestra – non solo ascolta ma, forte della sua originaria missione, si apre alla ragione e si pone al servizio della comunità umana, offrendo le sue proposte. È infatti evidente che senza una chiarificazione soddisfacente dell’antropologia su cui si fonda il significato della sessualità e dell’affettività non è possibile strutturare in modo corretto un percorso educativo coerente con la natura dell’uomo come persona, al fine di orientarlo alla piena attuazione della sua identità sessuale nel contesto della vocazione al dono di sé. E il primo passo di questo chiarimento antropologico consiste nel riconoscere che « anche l’uomo possiede una natura che deve rispettare e che non può manipolare a piacere ».26 È questo il fulcro di quella ecologia dell’uomo che muove dal « riconoscimento della peculiare dignità dell’essere umano » e dalla necessaria relazione della sua vita « con la legge morale inscritta nella sua propria natura ».</w:t>
      </w:r>
      <w:r>
        <w:rPr>
          <w:rFonts w:ascii="Times New Roman" w:hAnsi="Times New Roman" w:cs="Times New Roman"/>
          <w:sz w:val="24"/>
          <w:szCs w:val="24"/>
        </w:rPr>
        <w:t>(</w:t>
      </w:r>
      <w:r w:rsidRPr="00B25CE9">
        <w:rPr>
          <w:rFonts w:ascii="Times New Roman" w:hAnsi="Times New Roman" w:cs="Times New Roman"/>
          <w:sz w:val="24"/>
          <w:szCs w:val="24"/>
        </w:rPr>
        <w:t>27</w:t>
      </w:r>
      <w:r>
        <w:rPr>
          <w:rFonts w:ascii="Times New Roman" w:hAnsi="Times New Roman" w:cs="Times New Roman"/>
          <w:sz w:val="24"/>
          <w:szCs w:val="24"/>
        </w:rPr>
        <w:t>)</w:t>
      </w:r>
      <w:r w:rsidRPr="00B25CE9">
        <w:rPr>
          <w:rFonts w:ascii="Times New Roman" w:hAnsi="Times New Roman" w:cs="Times New Roman"/>
          <w:sz w:val="24"/>
          <w:szCs w:val="24"/>
        </w:rPr>
        <w:t xml:space="preserv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31. L’antropologia cristiana affonda le sue radici nella narrazione delle origini come appare nel Libro della Genesi dove è scritto che « Dio creò l’uomo a sua immagine […] maschio e femmina li creò » (</w:t>
      </w:r>
      <w:proofErr w:type="spellStart"/>
      <w:r w:rsidRPr="00B25CE9">
        <w:rPr>
          <w:rFonts w:ascii="Times New Roman" w:hAnsi="Times New Roman" w:cs="Times New Roman"/>
          <w:sz w:val="24"/>
          <w:szCs w:val="24"/>
        </w:rPr>
        <w:t>Gen</w:t>
      </w:r>
      <w:proofErr w:type="spellEnd"/>
      <w:r w:rsidRPr="00B25CE9">
        <w:rPr>
          <w:rFonts w:ascii="Times New Roman" w:hAnsi="Times New Roman" w:cs="Times New Roman"/>
          <w:sz w:val="24"/>
          <w:szCs w:val="24"/>
        </w:rPr>
        <w:t xml:space="preserve"> 1, 27). In queste parole vi è il nucleo non solo della creazione ma anche della relazione vivificante tra uomo e donna, che li mette in intima unione con Dio. Il sé e l’altro da sé si completano secondo le loro specifiche identità e</w:t>
      </w:r>
      <w:r>
        <w:rPr>
          <w:rFonts w:ascii="Times New Roman" w:hAnsi="Times New Roman" w:cs="Times New Roman"/>
          <w:sz w:val="24"/>
          <w:szCs w:val="24"/>
        </w:rPr>
        <w:t xml:space="preserve"> </w:t>
      </w:r>
      <w:r w:rsidRPr="00B25CE9">
        <w:rPr>
          <w:rFonts w:ascii="Times New Roman" w:hAnsi="Times New Roman" w:cs="Times New Roman"/>
          <w:sz w:val="24"/>
          <w:szCs w:val="24"/>
        </w:rPr>
        <w:t xml:space="preserve">si incontrano in quello che costituisce una dinamica di reciprocità, sostenuta e derivata dal Creatore.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32. Le parole bibliche rivelano il sapiente disegno del Creatore che « ha assegnato come compito all’uomo il corpo, la sua mascolinità e femminilità; e che nella mascolinità e femminilità gli ha assegnato in certo senso come compito la sua umanità, la dignità della persona, ed anche il segno trasparente della “comunione” interpersonale, in cui l’uomo realizza se stesso attraverso l’autentico dono di sé ».</w:t>
      </w:r>
      <w:r>
        <w:rPr>
          <w:rFonts w:ascii="Times New Roman" w:hAnsi="Times New Roman" w:cs="Times New Roman"/>
          <w:sz w:val="24"/>
          <w:szCs w:val="24"/>
        </w:rPr>
        <w:t xml:space="preserve"> (</w:t>
      </w:r>
      <w:r w:rsidRPr="00B25CE9">
        <w:rPr>
          <w:rFonts w:ascii="Times New Roman" w:hAnsi="Times New Roman" w:cs="Times New Roman"/>
          <w:sz w:val="24"/>
          <w:szCs w:val="24"/>
        </w:rPr>
        <w:t>28</w:t>
      </w:r>
      <w:r>
        <w:rPr>
          <w:rFonts w:ascii="Times New Roman" w:hAnsi="Times New Roman" w:cs="Times New Roman"/>
          <w:sz w:val="24"/>
          <w:szCs w:val="24"/>
        </w:rPr>
        <w:t>)</w:t>
      </w:r>
      <w:r w:rsidRPr="00B25CE9">
        <w:rPr>
          <w:rFonts w:ascii="Times New Roman" w:hAnsi="Times New Roman" w:cs="Times New Roman"/>
          <w:sz w:val="24"/>
          <w:szCs w:val="24"/>
        </w:rPr>
        <w:t xml:space="preserve"> Pertanto, la natura umana – a superamento di ogni fisicismo o naturalismo – è da comprendere alla luce dell’unità di anima e di corpo, l’« unità delle sue inclinazioni di ordine sia spirituale che biologico e di tutte le altre caratteristiche specifiche necessarie al perseguimento del suo fine ».</w:t>
      </w:r>
      <w:r>
        <w:rPr>
          <w:rFonts w:ascii="Times New Roman" w:hAnsi="Times New Roman" w:cs="Times New Roman"/>
          <w:sz w:val="24"/>
          <w:szCs w:val="24"/>
        </w:rPr>
        <w:t>(</w:t>
      </w:r>
      <w:r w:rsidRPr="00B25CE9">
        <w:rPr>
          <w:rFonts w:ascii="Times New Roman" w:hAnsi="Times New Roman" w:cs="Times New Roman"/>
          <w:sz w:val="24"/>
          <w:szCs w:val="24"/>
        </w:rPr>
        <w:t>29</w:t>
      </w:r>
      <w:r>
        <w:rPr>
          <w:rFonts w:ascii="Times New Roman" w:hAnsi="Times New Roman" w:cs="Times New Roman"/>
          <w:sz w:val="24"/>
          <w:szCs w:val="24"/>
        </w:rPr>
        <w:t>)</w:t>
      </w:r>
      <w:r w:rsidRPr="00B25CE9">
        <w:rPr>
          <w:rFonts w:ascii="Times New Roman" w:hAnsi="Times New Roman" w:cs="Times New Roman"/>
          <w:sz w:val="24"/>
          <w:szCs w:val="24"/>
        </w:rPr>
        <w:t xml:space="preserv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33. In questa « totalità unificata »</w:t>
      </w:r>
      <w:r>
        <w:rPr>
          <w:rFonts w:ascii="Times New Roman" w:hAnsi="Times New Roman" w:cs="Times New Roman"/>
          <w:sz w:val="24"/>
          <w:szCs w:val="24"/>
        </w:rPr>
        <w:t xml:space="preserve"> (</w:t>
      </w:r>
      <w:r w:rsidRPr="00B25CE9">
        <w:rPr>
          <w:rFonts w:ascii="Times New Roman" w:hAnsi="Times New Roman" w:cs="Times New Roman"/>
          <w:sz w:val="24"/>
          <w:szCs w:val="24"/>
        </w:rPr>
        <w:t>30</w:t>
      </w:r>
      <w:r>
        <w:rPr>
          <w:rFonts w:ascii="Times New Roman" w:hAnsi="Times New Roman" w:cs="Times New Roman"/>
          <w:sz w:val="24"/>
          <w:szCs w:val="24"/>
        </w:rPr>
        <w:t>)</w:t>
      </w:r>
      <w:r w:rsidRPr="00B25CE9">
        <w:rPr>
          <w:rFonts w:ascii="Times New Roman" w:hAnsi="Times New Roman" w:cs="Times New Roman"/>
          <w:sz w:val="24"/>
          <w:szCs w:val="24"/>
        </w:rPr>
        <w:t xml:space="preserve"> si integrano la dimensione verticale della comunione con Dio e la dimensione orizzontale della comunione interpersonale, a cui l’uomo e la donna sono chiamati.</w:t>
      </w:r>
      <w:r>
        <w:rPr>
          <w:rFonts w:ascii="Times New Roman" w:hAnsi="Times New Roman" w:cs="Times New Roman"/>
          <w:sz w:val="24"/>
          <w:szCs w:val="24"/>
        </w:rPr>
        <w:t>(</w:t>
      </w:r>
      <w:r w:rsidRPr="00B25CE9">
        <w:rPr>
          <w:rFonts w:ascii="Times New Roman" w:hAnsi="Times New Roman" w:cs="Times New Roman"/>
          <w:sz w:val="24"/>
          <w:szCs w:val="24"/>
        </w:rPr>
        <w:t>31</w:t>
      </w:r>
      <w:r>
        <w:rPr>
          <w:rFonts w:ascii="Times New Roman" w:hAnsi="Times New Roman" w:cs="Times New Roman"/>
          <w:sz w:val="24"/>
          <w:szCs w:val="24"/>
        </w:rPr>
        <w:t>)</w:t>
      </w:r>
      <w:r w:rsidRPr="00B25CE9">
        <w:rPr>
          <w:rFonts w:ascii="Times New Roman" w:hAnsi="Times New Roman" w:cs="Times New Roman"/>
          <w:sz w:val="24"/>
          <w:szCs w:val="24"/>
        </w:rPr>
        <w:t xml:space="preserve"> L’identità personale matura in modo autentico nel momento in cui si apre agli altri, proprio perché « nella configurazione del proprio modo di essere, femminile o maschile, non confluiscono solamente fattori biologici o genetici, ma anche molteplici elementi relativi al temperamento, alla storia familiare, alla cultura, alle esperienze vissute, alla formazione ricevuta, alle influenze di amici, familiari e persone ammirate, e ad altre circostanze concrete che esigono uno sforzo di adattamento ».32 Infatti, « è essenziale per la persona umana il fatto che diventa se stessa solo dall’altro, l’“io” diventa se stesso solo dal “tu” e dal “voi”, è creato per il dialogo, per </w:t>
      </w:r>
      <w:r w:rsidRPr="00B25CE9">
        <w:rPr>
          <w:rFonts w:ascii="Times New Roman" w:hAnsi="Times New Roman" w:cs="Times New Roman"/>
          <w:sz w:val="24"/>
          <w:szCs w:val="24"/>
        </w:rPr>
        <w:lastRenderedPageBreak/>
        <w:t>la comunione sincronica e diacronica. E solo l’incontro con il “tu” e con il “noi” apre l’“io” a se stesso ».</w:t>
      </w:r>
      <w:r>
        <w:rPr>
          <w:rFonts w:ascii="Times New Roman" w:hAnsi="Times New Roman" w:cs="Times New Roman"/>
          <w:sz w:val="24"/>
          <w:szCs w:val="24"/>
        </w:rPr>
        <w:t>(</w:t>
      </w:r>
      <w:r w:rsidRPr="00B25CE9">
        <w:rPr>
          <w:rFonts w:ascii="Times New Roman" w:hAnsi="Times New Roman" w:cs="Times New Roman"/>
          <w:sz w:val="24"/>
          <w:szCs w:val="24"/>
        </w:rPr>
        <w:t>33</w:t>
      </w:r>
      <w:r>
        <w:rPr>
          <w:rFonts w:ascii="Times New Roman" w:hAnsi="Times New Roman" w:cs="Times New Roman"/>
          <w:sz w:val="24"/>
          <w:szCs w:val="24"/>
        </w:rPr>
        <w:t>)</w:t>
      </w:r>
      <w:r w:rsidRPr="00B25CE9">
        <w:rPr>
          <w:rFonts w:ascii="Times New Roman" w:hAnsi="Times New Roman" w:cs="Times New Roman"/>
          <w:sz w:val="24"/>
          <w:szCs w:val="24"/>
        </w:rPr>
        <w:t xml:space="preserv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 xml:space="preserve">34. È necessario ribadire la radice metafisica della differenza sessuale: uomo e donna, infatti, sono le due modalità in cui si esprime e realizza la realtà ontologica della persona umana. Questa è la risposta antropologica alla negazione della dualità maschio e femmina da cui si genera la famiglia. Il rifiuto di tale dualità non solo cancella la visione creaturale, ma disegna una persona astratta « che poi sceglie per sé autonomamente qualcosa come sua natura. Maschio e femmina vengono contestati nella loro esigenza </w:t>
      </w:r>
      <w:proofErr w:type="spellStart"/>
      <w:r w:rsidRPr="00B25CE9">
        <w:rPr>
          <w:rFonts w:ascii="Times New Roman" w:hAnsi="Times New Roman" w:cs="Times New Roman"/>
          <w:sz w:val="24"/>
          <w:szCs w:val="24"/>
        </w:rPr>
        <w:t>creazionale</w:t>
      </w:r>
      <w:proofErr w:type="spellEnd"/>
      <w:r w:rsidRPr="00B25CE9">
        <w:rPr>
          <w:rFonts w:ascii="Times New Roman" w:hAnsi="Times New Roman" w:cs="Times New Roman"/>
          <w:sz w:val="24"/>
          <w:szCs w:val="24"/>
        </w:rPr>
        <w:t xml:space="preserve"> di forme della persona umana che si integrano a vicenda. Se, però, non esiste la dualità maschio e femmina come dato della creazione, allora non esiste neppure più la famiglia come realtà prestabilita dalla creazione. Ma in tal caso anche la prole ha perso il luogo che finora le spettava e la particolare dignità che le è propria ».</w:t>
      </w:r>
      <w:r>
        <w:rPr>
          <w:rFonts w:ascii="Times New Roman" w:hAnsi="Times New Roman" w:cs="Times New Roman"/>
          <w:sz w:val="24"/>
          <w:szCs w:val="24"/>
        </w:rPr>
        <w:t>(</w:t>
      </w:r>
      <w:r w:rsidRPr="00B25CE9">
        <w:rPr>
          <w:rFonts w:ascii="Times New Roman" w:hAnsi="Times New Roman" w:cs="Times New Roman"/>
          <w:sz w:val="24"/>
          <w:szCs w:val="24"/>
        </w:rPr>
        <w:t>34</w:t>
      </w:r>
      <w:r>
        <w:rPr>
          <w:rFonts w:ascii="Times New Roman" w:hAnsi="Times New Roman" w:cs="Times New Roman"/>
          <w:sz w:val="24"/>
          <w:szCs w:val="24"/>
        </w:rPr>
        <w:t>)</w:t>
      </w:r>
      <w:r w:rsidRPr="00B25CE9">
        <w:rPr>
          <w:rFonts w:ascii="Times New Roman" w:hAnsi="Times New Roman" w:cs="Times New Roman"/>
          <w:sz w:val="24"/>
          <w:szCs w:val="24"/>
        </w:rPr>
        <w:t xml:space="preserv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35. In questa prospettiva, educare alla sessualità e all’affettività significa imparare « con perseveranza e coerenza [...] che cosa è il significato del corpo »35 in tutta la verità originaria della mascolinità e della femminilità; significa cioè « imparare ad accogliere il proprio corpo, ad averne cura e a rispettare i suoi significati [...]. Anche apprezzare il proprio corpo nella sua femminilità o mascolinità è necessario per poter riconoscere se stessi nell’incontro con l’altro diverso da sé [...], e arricchirsi reciprocamente ».</w:t>
      </w:r>
    </w:p>
    <w:p w:rsidR="006C68F5" w:rsidRDefault="006C68F5" w:rsidP="0031159F">
      <w:pPr>
        <w:spacing w:after="0" w:line="240" w:lineRule="atLeast"/>
        <w:ind w:left="284" w:hanging="284"/>
        <w:jc w:val="both"/>
        <w:rPr>
          <w:rFonts w:ascii="Times New Roman" w:hAnsi="Times New Roman" w:cs="Times New Roman"/>
          <w:sz w:val="24"/>
          <w:szCs w:val="24"/>
        </w:rPr>
      </w:pPr>
      <w:r w:rsidRPr="00B25CE9">
        <w:rPr>
          <w:rFonts w:ascii="Times New Roman" w:hAnsi="Times New Roman" w:cs="Times New Roman"/>
          <w:sz w:val="24"/>
          <w:szCs w:val="24"/>
        </w:rPr>
        <w:t xml:space="preserve">36 Alla luce di una ecologia pienamente umana e integrale dunque, la donna e l’uomo riconoscono il significato della sessualità e della </w:t>
      </w:r>
      <w:proofErr w:type="spellStart"/>
      <w:r w:rsidRPr="00B25CE9">
        <w:rPr>
          <w:rFonts w:ascii="Times New Roman" w:hAnsi="Times New Roman" w:cs="Times New Roman"/>
          <w:sz w:val="24"/>
          <w:szCs w:val="24"/>
        </w:rPr>
        <w:t>genitalità</w:t>
      </w:r>
      <w:proofErr w:type="spellEnd"/>
      <w:r w:rsidRPr="00B25CE9">
        <w:rPr>
          <w:rFonts w:ascii="Times New Roman" w:hAnsi="Times New Roman" w:cs="Times New Roman"/>
          <w:sz w:val="24"/>
          <w:szCs w:val="24"/>
        </w:rPr>
        <w:t xml:space="preserve"> in quell’intrinseca intenzionalità relazionale e comunicativa che attraversa la loro corporeità e li rimanda l’uno verso l’altro mutuamente. </w:t>
      </w:r>
    </w:p>
    <w:p w:rsidR="006C68F5" w:rsidRDefault="006C68F5" w:rsidP="0031159F">
      <w:pPr>
        <w:spacing w:after="0" w:line="240" w:lineRule="atLeast"/>
        <w:ind w:left="284" w:hanging="284"/>
        <w:jc w:val="both"/>
        <w:rPr>
          <w:rFonts w:ascii="Times New Roman" w:hAnsi="Times New Roman" w:cs="Times New Roman"/>
          <w:sz w:val="24"/>
          <w:szCs w:val="24"/>
        </w:rPr>
      </w:pP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26 Benedetto XVI, Discorso al </w:t>
      </w:r>
      <w:proofErr w:type="spellStart"/>
      <w:r w:rsidRPr="001B250D">
        <w:rPr>
          <w:rFonts w:ascii="Times New Roman" w:hAnsi="Times New Roman" w:cs="Times New Roman"/>
          <w:sz w:val="20"/>
          <w:szCs w:val="20"/>
        </w:rPr>
        <w:t>Reichstag</w:t>
      </w:r>
      <w:proofErr w:type="spellEnd"/>
      <w:r w:rsidRPr="001B250D">
        <w:rPr>
          <w:rFonts w:ascii="Times New Roman" w:hAnsi="Times New Roman" w:cs="Times New Roman"/>
          <w:sz w:val="20"/>
          <w:szCs w:val="20"/>
        </w:rPr>
        <w:t xml:space="preserve"> di Berlino, 22 settembre 2011. </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27 </w:t>
      </w:r>
      <w:proofErr w:type="spellStart"/>
      <w:r w:rsidRPr="001B250D">
        <w:rPr>
          <w:rFonts w:ascii="Times New Roman" w:hAnsi="Times New Roman" w:cs="Times New Roman"/>
          <w:sz w:val="20"/>
          <w:szCs w:val="20"/>
        </w:rPr>
        <w:t>PaPa</w:t>
      </w:r>
      <w:proofErr w:type="spellEnd"/>
      <w:r w:rsidRPr="001B250D">
        <w:rPr>
          <w:rFonts w:ascii="Times New Roman" w:hAnsi="Times New Roman" w:cs="Times New Roman"/>
          <w:sz w:val="20"/>
          <w:szCs w:val="20"/>
        </w:rPr>
        <w:t xml:space="preserve"> Francesco, Lettera enciclica sulla cura della casa comune </w:t>
      </w:r>
      <w:proofErr w:type="spellStart"/>
      <w:r w:rsidRPr="001B250D">
        <w:rPr>
          <w:rFonts w:ascii="Times New Roman" w:hAnsi="Times New Roman" w:cs="Times New Roman"/>
          <w:sz w:val="20"/>
          <w:szCs w:val="20"/>
        </w:rPr>
        <w:t>Laudato</w:t>
      </w:r>
      <w:proofErr w:type="spellEnd"/>
      <w:r w:rsidRPr="001B250D">
        <w:rPr>
          <w:rFonts w:ascii="Times New Roman" w:hAnsi="Times New Roman" w:cs="Times New Roman"/>
          <w:sz w:val="20"/>
          <w:szCs w:val="20"/>
        </w:rPr>
        <w:t xml:space="preserve"> </w:t>
      </w:r>
      <w:proofErr w:type="spellStart"/>
      <w:r w:rsidRPr="001B250D">
        <w:rPr>
          <w:rFonts w:ascii="Times New Roman" w:hAnsi="Times New Roman" w:cs="Times New Roman"/>
          <w:sz w:val="20"/>
          <w:szCs w:val="20"/>
        </w:rPr>
        <w:t>si’</w:t>
      </w:r>
      <w:proofErr w:type="spellEnd"/>
      <w:r w:rsidRPr="001B250D">
        <w:rPr>
          <w:rFonts w:ascii="Times New Roman" w:hAnsi="Times New Roman" w:cs="Times New Roman"/>
          <w:sz w:val="20"/>
          <w:szCs w:val="20"/>
        </w:rPr>
        <w:t xml:space="preserve">, 24 maggio 2015, </w:t>
      </w:r>
      <w:proofErr w:type="spellStart"/>
      <w:r w:rsidRPr="001B250D">
        <w:rPr>
          <w:rFonts w:ascii="Times New Roman" w:hAnsi="Times New Roman" w:cs="Times New Roman"/>
          <w:sz w:val="20"/>
          <w:szCs w:val="20"/>
        </w:rPr>
        <w:t>nn</w:t>
      </w:r>
      <w:proofErr w:type="spellEnd"/>
      <w:r w:rsidRPr="001B250D">
        <w:rPr>
          <w:rFonts w:ascii="Times New Roman" w:hAnsi="Times New Roman" w:cs="Times New Roman"/>
          <w:sz w:val="20"/>
          <w:szCs w:val="20"/>
        </w:rPr>
        <w:t>. 154-155.</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28 </w:t>
      </w:r>
      <w:proofErr w:type="spellStart"/>
      <w:r w:rsidRPr="001B250D">
        <w:rPr>
          <w:rFonts w:ascii="Times New Roman" w:hAnsi="Times New Roman" w:cs="Times New Roman"/>
          <w:sz w:val="20"/>
          <w:szCs w:val="20"/>
        </w:rPr>
        <w:t>GIoVannI</w:t>
      </w:r>
      <w:proofErr w:type="spellEnd"/>
      <w:r w:rsidRPr="001B250D">
        <w:rPr>
          <w:rFonts w:ascii="Times New Roman" w:hAnsi="Times New Roman" w:cs="Times New Roman"/>
          <w:sz w:val="20"/>
          <w:szCs w:val="20"/>
        </w:rPr>
        <w:t xml:space="preserve"> Paolo II, “Pedagogia del corpo, ordine morale, manifestazioni affettive”, Udienza generale, 8 aprile 1981, Insegnamenti, IV/1 (1981), p. 904. </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29 </w:t>
      </w:r>
      <w:proofErr w:type="spellStart"/>
      <w:r w:rsidRPr="001B250D">
        <w:rPr>
          <w:rFonts w:ascii="Times New Roman" w:hAnsi="Times New Roman" w:cs="Times New Roman"/>
          <w:sz w:val="20"/>
          <w:szCs w:val="20"/>
        </w:rPr>
        <w:t>Veritatis</w:t>
      </w:r>
      <w:proofErr w:type="spellEnd"/>
      <w:r w:rsidRPr="001B250D">
        <w:rPr>
          <w:rFonts w:ascii="Times New Roman" w:hAnsi="Times New Roman" w:cs="Times New Roman"/>
          <w:sz w:val="20"/>
          <w:szCs w:val="20"/>
        </w:rPr>
        <w:t xml:space="preserve"> splendor, n. 50. 3</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30 </w:t>
      </w:r>
      <w:proofErr w:type="spellStart"/>
      <w:r w:rsidRPr="001B250D">
        <w:rPr>
          <w:rFonts w:ascii="Times New Roman" w:hAnsi="Times New Roman" w:cs="Times New Roman"/>
          <w:sz w:val="20"/>
          <w:szCs w:val="20"/>
        </w:rPr>
        <w:t>Cf</w:t>
      </w:r>
      <w:proofErr w:type="spellEnd"/>
      <w:r w:rsidRPr="001B250D">
        <w:rPr>
          <w:rFonts w:ascii="Times New Roman" w:hAnsi="Times New Roman" w:cs="Times New Roman"/>
          <w:sz w:val="20"/>
          <w:szCs w:val="20"/>
        </w:rPr>
        <w:t xml:space="preserve">. Idem. </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31 « L’uomo e la donna costituiscono due modi di realizzare, da parte della creatura umana, una determinata partecipazione dell’Essere divino: sono creati ad “immagine e somiglianza di Dio” e attuano compiutamente tale vocazione non solo come persone singole, ma anche come coppia, quale comunità di amore. Orientati all’unione e alla fecondità, l’uomo e la donna sposati partecipano dell’amore creatore di Dio, vivendo la comunione con Lui attraverso l’altro », Orientamenti educativi sull’amore umano, n. 26. </w:t>
      </w:r>
      <w:proofErr w:type="spellStart"/>
      <w:r w:rsidRPr="001B250D">
        <w:rPr>
          <w:rFonts w:ascii="Times New Roman" w:hAnsi="Times New Roman" w:cs="Times New Roman"/>
          <w:sz w:val="20"/>
          <w:szCs w:val="20"/>
        </w:rPr>
        <w:t>Cf</w:t>
      </w:r>
      <w:proofErr w:type="spellEnd"/>
      <w:r w:rsidRPr="001B250D">
        <w:rPr>
          <w:rFonts w:ascii="Times New Roman" w:hAnsi="Times New Roman" w:cs="Times New Roman"/>
          <w:sz w:val="20"/>
          <w:szCs w:val="20"/>
        </w:rPr>
        <w:t xml:space="preserve">. anche </w:t>
      </w:r>
      <w:proofErr w:type="spellStart"/>
      <w:r w:rsidRPr="001B250D">
        <w:rPr>
          <w:rFonts w:ascii="Times New Roman" w:hAnsi="Times New Roman" w:cs="Times New Roman"/>
          <w:sz w:val="20"/>
          <w:szCs w:val="20"/>
        </w:rPr>
        <w:t>conGreGazIone</w:t>
      </w:r>
      <w:proofErr w:type="spellEnd"/>
      <w:r w:rsidRPr="001B250D">
        <w:rPr>
          <w:rFonts w:ascii="Times New Roman" w:hAnsi="Times New Roman" w:cs="Times New Roman"/>
          <w:sz w:val="20"/>
          <w:szCs w:val="20"/>
        </w:rPr>
        <w:t xml:space="preserve"> Per l’</w:t>
      </w:r>
      <w:proofErr w:type="spellStart"/>
      <w:r w:rsidRPr="001B250D">
        <w:rPr>
          <w:rFonts w:ascii="Times New Roman" w:hAnsi="Times New Roman" w:cs="Times New Roman"/>
          <w:sz w:val="20"/>
          <w:szCs w:val="20"/>
        </w:rPr>
        <w:t>educazIone</w:t>
      </w:r>
      <w:proofErr w:type="spellEnd"/>
      <w:r w:rsidRPr="001B250D">
        <w:rPr>
          <w:rFonts w:ascii="Times New Roman" w:hAnsi="Times New Roman" w:cs="Times New Roman"/>
          <w:sz w:val="20"/>
          <w:szCs w:val="20"/>
        </w:rPr>
        <w:t xml:space="preserve"> </w:t>
      </w:r>
      <w:proofErr w:type="spellStart"/>
      <w:r w:rsidRPr="001B250D">
        <w:rPr>
          <w:rFonts w:ascii="Times New Roman" w:hAnsi="Times New Roman" w:cs="Times New Roman"/>
          <w:sz w:val="20"/>
          <w:szCs w:val="20"/>
        </w:rPr>
        <w:t>cattolIca</w:t>
      </w:r>
      <w:proofErr w:type="spellEnd"/>
      <w:r w:rsidRPr="001B250D">
        <w:rPr>
          <w:rFonts w:ascii="Times New Roman" w:hAnsi="Times New Roman" w:cs="Times New Roman"/>
          <w:sz w:val="20"/>
          <w:szCs w:val="20"/>
        </w:rPr>
        <w:t xml:space="preserve">, Educare al dialogo interculturale nella scuola cattolica. Vivere insieme per una civiltà dell’amore, 28 ottobre 2013, </w:t>
      </w:r>
      <w:proofErr w:type="spellStart"/>
      <w:r w:rsidRPr="001B250D">
        <w:rPr>
          <w:rFonts w:ascii="Times New Roman" w:hAnsi="Times New Roman" w:cs="Times New Roman"/>
          <w:sz w:val="20"/>
          <w:szCs w:val="20"/>
        </w:rPr>
        <w:t>nn</w:t>
      </w:r>
      <w:proofErr w:type="spellEnd"/>
      <w:r w:rsidRPr="001B250D">
        <w:rPr>
          <w:rFonts w:ascii="Times New Roman" w:hAnsi="Times New Roman" w:cs="Times New Roman"/>
          <w:sz w:val="20"/>
          <w:szCs w:val="20"/>
        </w:rPr>
        <w:t xml:space="preserve">. 35-36. </w:t>
      </w:r>
    </w:p>
    <w:p w:rsidR="006C68F5" w:rsidRPr="001B250D"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32 </w:t>
      </w:r>
      <w:proofErr w:type="spellStart"/>
      <w:r w:rsidRPr="001B250D">
        <w:rPr>
          <w:rFonts w:ascii="Times New Roman" w:hAnsi="Times New Roman" w:cs="Times New Roman"/>
          <w:sz w:val="20"/>
          <w:szCs w:val="20"/>
        </w:rPr>
        <w:t>Amoris</w:t>
      </w:r>
      <w:proofErr w:type="spellEnd"/>
      <w:r w:rsidRPr="001B250D">
        <w:rPr>
          <w:rFonts w:ascii="Times New Roman" w:hAnsi="Times New Roman" w:cs="Times New Roman"/>
          <w:sz w:val="20"/>
          <w:szCs w:val="20"/>
        </w:rPr>
        <w:t xml:space="preserve"> </w:t>
      </w:r>
      <w:proofErr w:type="spellStart"/>
      <w:r w:rsidRPr="001B250D">
        <w:rPr>
          <w:rFonts w:ascii="Times New Roman" w:hAnsi="Times New Roman" w:cs="Times New Roman"/>
          <w:sz w:val="20"/>
          <w:szCs w:val="20"/>
        </w:rPr>
        <w:t>laetitia</w:t>
      </w:r>
      <w:proofErr w:type="spellEnd"/>
      <w:r w:rsidRPr="001B250D">
        <w:rPr>
          <w:rFonts w:ascii="Times New Roman" w:hAnsi="Times New Roman" w:cs="Times New Roman"/>
          <w:sz w:val="20"/>
          <w:szCs w:val="20"/>
        </w:rPr>
        <w:t>, n. 286.</w:t>
      </w:r>
    </w:p>
    <w:p w:rsidR="006C68F5"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33 Benedetto XVI, Discorso all’assemblea generale della Conferenza Episcopale Italiana, 27 maggio 2010. </w:t>
      </w:r>
    </w:p>
    <w:p w:rsidR="006C68F5" w:rsidRDefault="006C68F5" w:rsidP="0031159F">
      <w:pPr>
        <w:spacing w:after="0" w:line="240" w:lineRule="atLeast"/>
        <w:ind w:left="284" w:hanging="284"/>
        <w:jc w:val="both"/>
        <w:rPr>
          <w:rFonts w:ascii="Times New Roman" w:hAnsi="Times New Roman" w:cs="Times New Roman"/>
          <w:sz w:val="20"/>
          <w:szCs w:val="20"/>
        </w:rPr>
      </w:pPr>
      <w:r w:rsidRPr="001B250D">
        <w:rPr>
          <w:rFonts w:ascii="Times New Roman" w:hAnsi="Times New Roman" w:cs="Times New Roman"/>
          <w:sz w:val="20"/>
          <w:szCs w:val="20"/>
        </w:rPr>
        <w:t xml:space="preserve">34 Benedetto XVI, Discorso alla Curia Romana, 21 dicembre 2012. 35 </w:t>
      </w:r>
      <w:proofErr w:type="spellStart"/>
      <w:r w:rsidRPr="001B250D">
        <w:rPr>
          <w:rFonts w:ascii="Times New Roman" w:hAnsi="Times New Roman" w:cs="Times New Roman"/>
          <w:sz w:val="20"/>
          <w:szCs w:val="20"/>
        </w:rPr>
        <w:t>Amoris</w:t>
      </w:r>
      <w:proofErr w:type="spellEnd"/>
      <w:r w:rsidRPr="001B250D">
        <w:rPr>
          <w:rFonts w:ascii="Times New Roman" w:hAnsi="Times New Roman" w:cs="Times New Roman"/>
          <w:sz w:val="20"/>
          <w:szCs w:val="20"/>
        </w:rPr>
        <w:t xml:space="preserve"> </w:t>
      </w:r>
      <w:proofErr w:type="spellStart"/>
      <w:r w:rsidRPr="001B250D">
        <w:rPr>
          <w:rFonts w:ascii="Times New Roman" w:hAnsi="Times New Roman" w:cs="Times New Roman"/>
          <w:sz w:val="20"/>
          <w:szCs w:val="20"/>
        </w:rPr>
        <w:t>laetitia</w:t>
      </w:r>
      <w:proofErr w:type="spellEnd"/>
      <w:r w:rsidRPr="001B250D">
        <w:rPr>
          <w:rFonts w:ascii="Times New Roman" w:hAnsi="Times New Roman" w:cs="Times New Roman"/>
          <w:sz w:val="20"/>
          <w:szCs w:val="20"/>
        </w:rPr>
        <w:t xml:space="preserve">, n. 151. 36 </w:t>
      </w:r>
      <w:proofErr w:type="spellStart"/>
      <w:r w:rsidRPr="001B250D">
        <w:rPr>
          <w:rFonts w:ascii="Times New Roman" w:hAnsi="Times New Roman" w:cs="Times New Roman"/>
          <w:sz w:val="20"/>
          <w:szCs w:val="20"/>
        </w:rPr>
        <w:t>Laudato</w:t>
      </w:r>
      <w:proofErr w:type="spellEnd"/>
      <w:r w:rsidRPr="001B250D">
        <w:rPr>
          <w:rFonts w:ascii="Times New Roman" w:hAnsi="Times New Roman" w:cs="Times New Roman"/>
          <w:sz w:val="20"/>
          <w:szCs w:val="20"/>
        </w:rPr>
        <w:t xml:space="preserve"> </w:t>
      </w:r>
      <w:proofErr w:type="spellStart"/>
      <w:r w:rsidRPr="001B250D">
        <w:rPr>
          <w:rFonts w:ascii="Times New Roman" w:hAnsi="Times New Roman" w:cs="Times New Roman"/>
          <w:sz w:val="20"/>
          <w:szCs w:val="20"/>
        </w:rPr>
        <w:t>si’</w:t>
      </w:r>
      <w:proofErr w:type="spellEnd"/>
      <w:r w:rsidRPr="001B250D">
        <w:rPr>
          <w:rFonts w:ascii="Times New Roman" w:hAnsi="Times New Roman" w:cs="Times New Roman"/>
          <w:sz w:val="20"/>
          <w:szCs w:val="20"/>
        </w:rPr>
        <w:t>, n. 155.</w:t>
      </w:r>
    </w:p>
    <w:p w:rsidR="0031159F" w:rsidRDefault="0031159F" w:rsidP="0031159F">
      <w:pPr>
        <w:spacing w:after="0" w:line="240" w:lineRule="atLeast"/>
        <w:ind w:left="284" w:hanging="284"/>
        <w:jc w:val="both"/>
        <w:rPr>
          <w:rFonts w:ascii="Times New Roman" w:hAnsi="Times New Roman" w:cs="Times New Roman"/>
          <w:sz w:val="20"/>
          <w:szCs w:val="20"/>
        </w:rPr>
      </w:pPr>
    </w:p>
    <w:p w:rsidR="00361F69" w:rsidRDefault="00361F69" w:rsidP="0031159F">
      <w:pPr>
        <w:spacing w:after="0" w:line="240" w:lineRule="atLeast"/>
        <w:ind w:left="284" w:hanging="284"/>
        <w:jc w:val="both"/>
        <w:rPr>
          <w:rFonts w:ascii="Times New Roman" w:hAnsi="Times New Roman" w:cs="Times New Roman"/>
          <w:sz w:val="20"/>
          <w:szCs w:val="20"/>
        </w:rPr>
      </w:pPr>
    </w:p>
    <w:p w:rsidR="00ED35F5" w:rsidRDefault="00361F69" w:rsidP="0031159F">
      <w:pPr>
        <w:spacing w:after="0" w:line="240" w:lineRule="atLeast"/>
        <w:ind w:left="284" w:hanging="284"/>
        <w:jc w:val="center"/>
        <w:rPr>
          <w:rFonts w:ascii="Times New Roman" w:hAnsi="Times New Roman" w:cs="Times New Roman"/>
          <w:sz w:val="20"/>
          <w:szCs w:val="20"/>
        </w:rPr>
      </w:pPr>
      <w:r w:rsidRPr="00ED35F5">
        <w:rPr>
          <w:rFonts w:ascii="Times New Roman" w:hAnsi="Times New Roman" w:cs="Times New Roman"/>
          <w:noProof/>
          <w:sz w:val="20"/>
          <w:szCs w:val="20"/>
          <w:lang w:eastAsia="it-IT"/>
        </w:rPr>
        <w:drawing>
          <wp:inline distT="0" distB="0" distL="0" distR="0">
            <wp:extent cx="3181350" cy="2386013"/>
            <wp:effectExtent l="19050" t="0" r="0" b="0"/>
            <wp:docPr id="6" name="Immagine 1"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 correlata"/>
                    <pic:cNvPicPr>
                      <a:picLocks noChangeAspect="1" noChangeArrowheads="1"/>
                    </pic:cNvPicPr>
                  </pic:nvPicPr>
                  <pic:blipFill>
                    <a:blip r:embed="rId12" cstate="print"/>
                    <a:srcRect/>
                    <a:stretch>
                      <a:fillRect/>
                    </a:stretch>
                  </pic:blipFill>
                  <pic:spPr bwMode="auto">
                    <a:xfrm>
                      <a:off x="0" y="0"/>
                      <a:ext cx="3181350" cy="2386013"/>
                    </a:xfrm>
                    <a:prstGeom prst="rect">
                      <a:avLst/>
                    </a:prstGeom>
                    <a:noFill/>
                    <a:ln w="9525">
                      <a:noFill/>
                      <a:miter lim="800000"/>
                      <a:headEnd/>
                      <a:tailEnd/>
                    </a:ln>
                  </pic:spPr>
                </pic:pic>
              </a:graphicData>
            </a:graphic>
          </wp:inline>
        </w:drawing>
      </w:r>
    </w:p>
    <w:p w:rsidR="006C68F5" w:rsidRDefault="006C68F5" w:rsidP="0031159F">
      <w:pPr>
        <w:spacing w:after="0" w:line="240" w:lineRule="atLeast"/>
        <w:ind w:left="284" w:hanging="284"/>
        <w:jc w:val="center"/>
        <w:rPr>
          <w:rFonts w:ascii="Times New Roman" w:hAnsi="Times New Roman" w:cs="Times New Roman"/>
          <w:sz w:val="20"/>
          <w:szCs w:val="20"/>
        </w:rPr>
      </w:pPr>
    </w:p>
    <w:p w:rsidR="006C68F5" w:rsidRDefault="006C68F5" w:rsidP="00ED35F5">
      <w:pPr>
        <w:pStyle w:val="Default"/>
        <w:ind w:right="284"/>
        <w:jc w:val="both"/>
      </w:pPr>
    </w:p>
    <w:p w:rsidR="004011CD" w:rsidRDefault="004011CD" w:rsidP="00ED35F5">
      <w:pPr>
        <w:pStyle w:val="Default"/>
        <w:ind w:right="284"/>
        <w:jc w:val="both"/>
      </w:pPr>
    </w:p>
    <w:p w:rsidR="00417AC6" w:rsidRDefault="0031159F" w:rsidP="00ED35F5">
      <w:pPr>
        <w:pStyle w:val="Default"/>
        <w:ind w:right="284"/>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441960</wp:posOffset>
            </wp:positionH>
            <wp:positionV relativeFrom="paragraph">
              <wp:posOffset>-304165</wp:posOffset>
            </wp:positionV>
            <wp:extent cx="5048250" cy="143827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3"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417AC6" w:rsidRDefault="00417AC6" w:rsidP="0031159F">
      <w:pPr>
        <w:pStyle w:val="Default"/>
        <w:jc w:val="both"/>
      </w:pPr>
    </w:p>
    <w:p w:rsidR="004011CD" w:rsidRDefault="004011CD" w:rsidP="00ED35F5">
      <w:pPr>
        <w:pStyle w:val="Default"/>
        <w:ind w:right="284"/>
        <w:jc w:val="right"/>
      </w:pPr>
    </w:p>
    <w:p w:rsidR="00ED35F5" w:rsidRDefault="00ED35F5" w:rsidP="00ED35F5">
      <w:pPr>
        <w:pStyle w:val="Default"/>
        <w:ind w:right="284"/>
        <w:jc w:val="right"/>
      </w:pPr>
    </w:p>
    <w:p w:rsidR="0031159F" w:rsidRDefault="0031159F" w:rsidP="00ED35F5">
      <w:pPr>
        <w:pStyle w:val="Default"/>
        <w:ind w:right="284"/>
        <w:jc w:val="right"/>
      </w:pPr>
    </w:p>
    <w:p w:rsidR="0031159F" w:rsidRDefault="0031159F" w:rsidP="00ED35F5">
      <w:pPr>
        <w:pStyle w:val="Default"/>
        <w:ind w:right="284"/>
        <w:jc w:val="right"/>
      </w:pPr>
    </w:p>
    <w:p w:rsidR="0031159F" w:rsidRDefault="0031159F" w:rsidP="00ED35F5">
      <w:pPr>
        <w:pStyle w:val="Default"/>
        <w:ind w:right="284"/>
        <w:jc w:val="right"/>
      </w:pPr>
    </w:p>
    <w:p w:rsidR="00107FA8" w:rsidRDefault="00107FA8" w:rsidP="0031159F">
      <w:pPr>
        <w:pStyle w:val="Default"/>
        <w:tabs>
          <w:tab w:val="left" w:pos="9639"/>
        </w:tabs>
        <w:jc w:val="right"/>
      </w:pPr>
      <w:r>
        <w:t xml:space="preserve">(Dagli scritti di Maria </w:t>
      </w:r>
      <w:proofErr w:type="spellStart"/>
      <w:r>
        <w:t>Valtorta</w:t>
      </w:r>
      <w:proofErr w:type="spellEnd"/>
      <w:r>
        <w:t>, ricerca a cura di Guglielmo)</w:t>
      </w:r>
    </w:p>
    <w:p w:rsidR="00417AC6" w:rsidRDefault="00417AC6" w:rsidP="0031159F">
      <w:pPr>
        <w:pStyle w:val="Default"/>
        <w:tabs>
          <w:tab w:val="left" w:pos="9639"/>
        </w:tabs>
        <w:jc w:val="center"/>
        <w:rPr>
          <w:b/>
        </w:rPr>
      </w:pPr>
    </w:p>
    <w:p w:rsidR="00417AC6" w:rsidRPr="00C24147" w:rsidRDefault="00417AC6" w:rsidP="0031159F">
      <w:pPr>
        <w:pStyle w:val="Default"/>
        <w:tabs>
          <w:tab w:val="left" w:pos="9639"/>
        </w:tabs>
        <w:jc w:val="center"/>
      </w:pPr>
      <w:r>
        <w:rPr>
          <w:b/>
        </w:rPr>
        <w:t xml:space="preserve">HO ARDENTEMENTE DESIDERATO </w:t>
      </w:r>
      <w:r w:rsidRPr="00C24147">
        <w:t xml:space="preserve">27 - 10. </w:t>
      </w:r>
      <w:r>
        <w:t>1943</w:t>
      </w:r>
      <w:r w:rsidRPr="00C24147">
        <w:t>Matteo c. 3, v. 11-12.</w:t>
      </w:r>
    </w:p>
    <w:p w:rsidR="00417AC6" w:rsidRPr="00C24147" w:rsidRDefault="00417AC6" w:rsidP="0031159F">
      <w:pPr>
        <w:pStyle w:val="Default"/>
        <w:tabs>
          <w:tab w:val="left" w:pos="9639"/>
        </w:tabs>
        <w:jc w:val="both"/>
      </w:pPr>
      <w:r w:rsidRPr="00C24147">
        <w:t xml:space="preserve">Dice Gesù: </w:t>
      </w:r>
    </w:p>
    <w:p w:rsidR="00417AC6" w:rsidRDefault="00417AC6" w:rsidP="0031159F">
      <w:pPr>
        <w:pStyle w:val="Default"/>
        <w:tabs>
          <w:tab w:val="left" w:pos="9639"/>
        </w:tabs>
        <w:ind w:firstLine="708"/>
        <w:jc w:val="both"/>
      </w:pPr>
      <w:r>
        <w:rPr>
          <w:noProof/>
          <w:lang w:eastAsia="it-IT"/>
        </w:rPr>
        <w:drawing>
          <wp:anchor distT="0" distB="0" distL="114300" distR="114300" simplePos="0" relativeHeight="251729920" behindDoc="0" locked="0" layoutInCell="1" allowOverlap="1">
            <wp:simplePos x="0" y="0"/>
            <wp:positionH relativeFrom="column">
              <wp:posOffset>3810</wp:posOffset>
            </wp:positionH>
            <wp:positionV relativeFrom="paragraph">
              <wp:posOffset>14605</wp:posOffset>
            </wp:positionV>
            <wp:extent cx="2907030" cy="1619250"/>
            <wp:effectExtent l="19050" t="0" r="7620" b="0"/>
            <wp:wrapSquare wrapText="bothSides"/>
            <wp:docPr id="8" name="Immagine 7" descr="Risultato immagini per il battesimo nello spirito sa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o immagini per il battesimo nello spirito santo"/>
                    <pic:cNvPicPr>
                      <a:picLocks noChangeAspect="1" noChangeArrowheads="1"/>
                    </pic:cNvPicPr>
                  </pic:nvPicPr>
                  <pic:blipFill>
                    <a:blip r:embed="rId14" cstate="print"/>
                    <a:srcRect/>
                    <a:stretch>
                      <a:fillRect/>
                    </a:stretch>
                  </pic:blipFill>
                  <pic:spPr bwMode="auto">
                    <a:xfrm>
                      <a:off x="0" y="0"/>
                      <a:ext cx="2907030" cy="1619250"/>
                    </a:xfrm>
                    <a:prstGeom prst="rect">
                      <a:avLst/>
                    </a:prstGeom>
                    <a:noFill/>
                    <a:ln w="9525">
                      <a:noFill/>
                      <a:miter lim="800000"/>
                      <a:headEnd/>
                      <a:tailEnd/>
                    </a:ln>
                  </pic:spPr>
                </pic:pic>
              </a:graphicData>
            </a:graphic>
          </wp:anchor>
        </w:drawing>
      </w:r>
      <w:r w:rsidRPr="00C24147">
        <w:t xml:space="preserve">«Vi è battesimo e battesimo, figlia che amo. Tutti voi che siete cattolici avete il Battesimo che lava la colpa d‘origine e che dovrebbe avere le stesse conseguenze di santità per tutti, </w:t>
      </w:r>
      <w:r w:rsidRPr="00C24147">
        <w:rPr>
          <w:i/>
          <w:iCs/>
        </w:rPr>
        <w:t xml:space="preserve">se tutti miraste al Cielo in luogo di essere confitti con gli occhi dello spirito e con le radici del vostro essere nel fango della Terra. </w:t>
      </w:r>
      <w:r w:rsidRPr="00C24147">
        <w:t xml:space="preserve">Il Battesimo, sacramento da Me istituito in luogo del battesimo di Giovanni precursore, </w:t>
      </w:r>
      <w:r w:rsidRPr="00C24147">
        <w:rPr>
          <w:i/>
          <w:iCs/>
        </w:rPr>
        <w:t xml:space="preserve">ha in sé tutti gli elementi per portarvi alla santità. Vi dà la Grazia e chi ha la grazia ha tutto. </w:t>
      </w:r>
      <w:r w:rsidRPr="00C24147">
        <w:t xml:space="preserve">Ma siete voi che della Grazia non tenete conto e la gettate come inutile dono. Fra il severo dovere per essere fedeli a questa Grazia, la quale altro non è che Dio in voi con tutti i suoi doni, e il facile compromesso con la carne ed il sangue, col denaro, col Male pur di godere, o credere di godere durante quei pochi attimi di eternità che sono la vostra vita della terra, voi preferite il compromesso. Quando il Figlio di Dio, Colui che vi ama, viene fra le turbe segnate del suo indelebile segno, quel segno che è più glorioso di una corona regale perché vi dà una regalità ultraterrena di figli e eredi dell‘Altissimo Re, trova che pochi hanno lottato contro l‘istinto e contro Satana, o lavato le macchie di Satana e dell‘istinto col pentimento, in modo da avere terso e operante quel segno di predestinazione. </w:t>
      </w:r>
    </w:p>
    <w:p w:rsidR="00417AC6" w:rsidRDefault="00417AC6" w:rsidP="0031159F">
      <w:pPr>
        <w:pStyle w:val="Default"/>
        <w:tabs>
          <w:tab w:val="left" w:pos="9639"/>
        </w:tabs>
        <w:ind w:firstLine="708"/>
        <w:jc w:val="both"/>
      </w:pPr>
      <w:r w:rsidRPr="00C24147">
        <w:t xml:space="preserve">A quei pochi, i diletti del Cuore mio, Io, Figlio di Dio al quale ogni potere di giudizio è deferito dal Padre, vengo ad impartire un battesimo di fuoco ardente, che arde e consuma in loro ogni umanità per fare libero lo spirito e renderlo capace di ricevere lo Spirito che parla. Selezione severa e elezione dolorosa nel suo gaudio. </w:t>
      </w:r>
      <w:r w:rsidRPr="00C24147">
        <w:rPr>
          <w:i/>
          <w:iCs/>
        </w:rPr>
        <w:t xml:space="preserve">Poiché chi non è mondo, chi non è mantenuto o reso mondo dall‘amore e dal pentimento, non può essere accettato per mio grano. </w:t>
      </w:r>
      <w:r w:rsidRPr="00C24147">
        <w:t xml:space="preserve">La pula sterile e vuota, il loglio e la cuscuta dannosa, gli inutili viticci parassiti, saranno separati dal mio rigoroso esame. La pula sono gli orgogliosi: orgogliosi di cuore o di pensiero per la loro scienza razionalizzante e errata, i farisei e gli scribi del tempo attuale. Il loglio e la cuscuta, i ribelli alla Legge e gli avvelenatori dei cuori: corruttori, gli scandalosi per i quali meglio sarebbe stato se fossero stati espulsi dal seno materno già estinti. I viticci sono i deboli, i tiepidi che vogliono beneficiare della comunione dei santi ma senza sforzarsi di dare ad essa il contributo della benché minima fatica. Sono i pigri dello spirito, coloro che hanno sempre bisogno di sprone, di sostegno, di calore, per vivere la loro povera vita spirituale; senza i coefficienti di diversi aiuti, striscerebbero al suolo incapaci di tendersi al cielo a sarebbero calpestati dal Maligno: </w:t>
      </w:r>
      <w:r w:rsidRPr="00C24147">
        <w:rPr>
          <w:i/>
          <w:iCs/>
        </w:rPr>
        <w:t>calpestati dico, non colti</w:t>
      </w:r>
      <w:r w:rsidRPr="00C24147">
        <w:t xml:space="preserve">. Sono sprezzati anche da esso. Non se ne cura perché sa che da se stessi si </w:t>
      </w:r>
      <w:proofErr w:type="spellStart"/>
      <w:r w:rsidRPr="00C24147">
        <w:t>dànno</w:t>
      </w:r>
      <w:proofErr w:type="spellEnd"/>
      <w:r w:rsidRPr="00C24147">
        <w:t xml:space="preserve"> la morte dell‘anima. Elezione dolorosa perché bisogna, come spiga destinata a divenire farina di Dio, accettare i colpi della trebbia, l‘immolazione della macina, la purificazione del frullone, ossia dolori, dolori, dolori, mortificazioni, ascetismo senza misura. </w:t>
      </w:r>
    </w:p>
    <w:p w:rsidR="00417AC6" w:rsidRDefault="00417AC6" w:rsidP="0031159F">
      <w:pPr>
        <w:pStyle w:val="Default"/>
        <w:tabs>
          <w:tab w:val="left" w:pos="9639"/>
        </w:tabs>
        <w:ind w:firstLine="708"/>
        <w:jc w:val="both"/>
      </w:pPr>
      <w:r w:rsidRPr="00C24147">
        <w:t xml:space="preserve">Oh! </w:t>
      </w:r>
      <w:r w:rsidRPr="00C24147">
        <w:rPr>
          <w:i/>
          <w:iCs/>
        </w:rPr>
        <w:t xml:space="preserve">per essere farina da ostie occorre sapersi far spogliare di ogni impurità dall‘amore. Nessun‘altra cosa come l‘amore è assoluto nell‘operare questa depurazione della vostra personalità per renderla atta a vivere in Cielo. </w:t>
      </w:r>
      <w:r w:rsidRPr="00C24147">
        <w:t xml:space="preserve">Ma pensa, anima mia, pensa dopo tanto dolore a come ti parrà bello il mio Paradiso. Tutto l‘amaro che qui bevi per amore del tuo Re, lo troverai lassù mutato in dolcezza. Tutte le ferite che qui t‘hanno straziata, là saranno gemme eterne. Tutto il </w:t>
      </w:r>
      <w:r w:rsidRPr="00C24147">
        <w:lastRenderedPageBreak/>
        <w:t xml:space="preserve">dolore sarà gioia. Il tempo passa, ad ogni attimo passa. Io resto e con Me resta la mia Eternità. Ed Io ed essa saremo il tuo dono, quello che ti sei guadagnato col tuo amore e col tuo dolore. Un‘eternità di luce e di sempiterna gioia. Un‘eternità con Dio, con Dio, Maria. Pensa questo sempre. Anelerai al dolore come all‘aria che respiri.» </w:t>
      </w:r>
    </w:p>
    <w:p w:rsidR="00417AC6" w:rsidRPr="00C24147" w:rsidRDefault="00417AC6" w:rsidP="0031159F">
      <w:pPr>
        <w:pStyle w:val="Default"/>
        <w:tabs>
          <w:tab w:val="left" w:pos="9639"/>
        </w:tabs>
        <w:ind w:firstLine="708"/>
        <w:jc w:val="both"/>
      </w:pPr>
      <w:r w:rsidRPr="00C24147">
        <w:t xml:space="preserve">Più tardi, verso notte. Dice Gesù: «Aprimi, mia diletta. Il tuo Sposo ti chiede d‘entrare. Alla tua bocca che tanto aveva desiderio di esser baciata ho concesso di baciare, alle tue braccia che tante volte erano state strette dal braccio dell‘Amore ho dato di stringere l‘Amore‖. Questo è il canto di questa mattina. Lo vedi se Chi ti ha dato il giglio sa darti tutto quanto desideri? Ho dato Me, Giglio nato da Maria che è Giglio immacolato. Ora sono insieme a te in Corpo ed Anima, in Sangue e Divinità. Sono con te come su un altare. Qui, nella tua camera dove splende la tua fede più di una lampada e profuma il tuo amore più di un incenso, come nella grotta di Betlemme, ho messo la mia cuna, la mia piccola cuna che contiene Me grande come in Cielo. Anche nel frammento più minuscolo, Io sono come in seno al Padre e intorno a Me sono gli angeli che adorano. La tua fede ti fa credere questo e per questa fede che tu sia benedetta. Ti voglio dire un segreto. La santa che ami fin dalla fanciullezza: Maria di </w:t>
      </w:r>
      <w:proofErr w:type="spellStart"/>
      <w:r w:rsidRPr="00C24147">
        <w:t>Magdala</w:t>
      </w:r>
      <w:proofErr w:type="spellEnd"/>
      <w:r w:rsidRPr="00C24147">
        <w:t xml:space="preserve">, penitente ormai nelle terre di Francia e sola fra le rupi, sapeva astrarre lo spirito, preso nel gorgo dell‘amore, tanto da mandarlo là dove Io ero nelle Sacre Specie. E questo suo desiderio di adorarmi nel Sacramento come m‘aveva adorato vivente sulla terra, mi commuoveva più ancora delle sue penitenze. Troppo poco sono adorato dai cristiani, dai cavillatori che per adorarmi hanno bisogno di più di un apparato. Oh! ma amatemi solo per forza d‘amore! Vedetemi e credetemi solo per forza di fede! Sappiate che non ho avuto adorazioni più vive di quelle dei volontari reclusi o esiliati nelle celle e nei deserti, e che non ho avuto altare più degno di quello del piccolo Tarcisio imporporante del suo sangue i sacri lini. </w:t>
      </w:r>
    </w:p>
    <w:p w:rsidR="00417AC6" w:rsidRDefault="00417AC6" w:rsidP="0031159F">
      <w:pPr>
        <w:pStyle w:val="Default"/>
        <w:tabs>
          <w:tab w:val="left" w:pos="9639"/>
        </w:tabs>
        <w:ind w:firstLine="708"/>
        <w:jc w:val="both"/>
      </w:pPr>
      <w:r>
        <w:rPr>
          <w:noProof/>
          <w:lang w:eastAsia="it-IT"/>
        </w:rPr>
        <w:drawing>
          <wp:anchor distT="0" distB="0" distL="114300" distR="114300" simplePos="0" relativeHeight="251727872" behindDoc="0" locked="0" layoutInCell="1" allowOverlap="1">
            <wp:simplePos x="0" y="0"/>
            <wp:positionH relativeFrom="column">
              <wp:posOffset>4130675</wp:posOffset>
            </wp:positionH>
            <wp:positionV relativeFrom="paragraph">
              <wp:posOffset>40640</wp:posOffset>
            </wp:positionV>
            <wp:extent cx="2016125" cy="2543175"/>
            <wp:effectExtent l="19050" t="0" r="3175" b="0"/>
            <wp:wrapSquare wrapText="bothSides"/>
            <wp:docPr id="19" name="Immagine 4" descr="https://www.cappuccinimessina.it/public/img/2905_m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cappuccinimessina.it/public/img/2905_mater.jpg"/>
                    <pic:cNvPicPr>
                      <a:picLocks noChangeAspect="1" noChangeArrowheads="1"/>
                    </pic:cNvPicPr>
                  </pic:nvPicPr>
                  <pic:blipFill>
                    <a:blip r:embed="rId15" cstate="print"/>
                    <a:srcRect/>
                    <a:stretch>
                      <a:fillRect/>
                    </a:stretch>
                  </pic:blipFill>
                  <pic:spPr bwMode="auto">
                    <a:xfrm>
                      <a:off x="0" y="0"/>
                      <a:ext cx="2016125" cy="2543175"/>
                    </a:xfrm>
                    <a:prstGeom prst="rect">
                      <a:avLst/>
                    </a:prstGeom>
                    <a:noFill/>
                    <a:ln w="9525">
                      <a:noFill/>
                      <a:miter lim="800000"/>
                      <a:headEnd/>
                      <a:tailEnd/>
                    </a:ln>
                  </pic:spPr>
                </pic:pic>
              </a:graphicData>
            </a:graphic>
          </wp:anchor>
        </w:drawing>
      </w:r>
      <w:r w:rsidRPr="00C24147">
        <w:t xml:space="preserve">Per trovare qualcosa di più perfetto dovete pensare agli ineffabili trasporti di mia Madre curva sulla mia cuna o al palpitante altare, più candido del giglio e fatto luminoso dall‘amore, del suo corpo castissimo portante Me o delle sue braccia, del suo seno, fatti guanciale ai sonni del Dio Bambino. Maria: sii Maria. Maria adoratrice del Pane vivo disceso dal Cielo, della Carne e del Sangue del Figlio di Dio e di Maria, come lo fu la Madre nostra. Chiedile di insegnarti i suoi eucaristici ardori. Maria, fa‘ della tua casa una Nazareth e una </w:t>
      </w:r>
      <w:proofErr w:type="spellStart"/>
      <w:r w:rsidRPr="00C24147">
        <w:t>Betania</w:t>
      </w:r>
      <w:proofErr w:type="spellEnd"/>
      <w:r w:rsidRPr="00C24147">
        <w:t xml:space="preserve">. Già lo è poiché Io vi sono, e più rendila tale con un amore totale al tuo Gesù eucaristico. Non è di ostacolo la malattia al cuore amante. Infinite sono le chiese dove sono solo. Vieni col tuo spirito in esse. </w:t>
      </w:r>
      <w:r>
        <w:t>(</w:t>
      </w:r>
      <w:r w:rsidRPr="00C24147">
        <w:t>Probabile allusione ad un giglio che la scrittrice chiamava «del divino Seminatore», perché era nato in una vecchia cassetta che si trovava sul balcone di casa e nella cui terra nessuno aveva mai piantato un bulbo</w:t>
      </w:r>
      <w:r>
        <w:t>)</w:t>
      </w:r>
      <w:r w:rsidRPr="00C24147">
        <w:t xml:space="preserve">. </w:t>
      </w:r>
    </w:p>
    <w:p w:rsidR="00417AC6" w:rsidRDefault="00361F69" w:rsidP="0031159F">
      <w:pPr>
        <w:pStyle w:val="Default"/>
        <w:tabs>
          <w:tab w:val="left" w:pos="9639"/>
        </w:tabs>
        <w:ind w:firstLine="708"/>
        <w:jc w:val="both"/>
      </w:pPr>
      <w:r>
        <w:rPr>
          <w:noProof/>
          <w:lang w:eastAsia="it-IT"/>
        </w:rPr>
        <w:drawing>
          <wp:anchor distT="0" distB="0" distL="114300" distR="114300" simplePos="0" relativeHeight="251728896" behindDoc="0" locked="0" layoutInCell="1" allowOverlap="1">
            <wp:simplePos x="0" y="0"/>
            <wp:positionH relativeFrom="column">
              <wp:posOffset>3810</wp:posOffset>
            </wp:positionH>
            <wp:positionV relativeFrom="paragraph">
              <wp:posOffset>125730</wp:posOffset>
            </wp:positionV>
            <wp:extent cx="2533650" cy="1673225"/>
            <wp:effectExtent l="19050" t="0" r="0" b="0"/>
            <wp:wrapSquare wrapText="bothSides"/>
            <wp:docPr id="42" name="Immagine 1" descr="https://www.cappuccinimessina.it/public/img/3633_p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appuccinimessina.it/public/img/3633_pane.jpg"/>
                    <pic:cNvPicPr>
                      <a:picLocks noChangeAspect="1" noChangeArrowheads="1"/>
                    </pic:cNvPicPr>
                  </pic:nvPicPr>
                  <pic:blipFill>
                    <a:blip r:embed="rId16" cstate="print"/>
                    <a:srcRect/>
                    <a:stretch>
                      <a:fillRect/>
                    </a:stretch>
                  </pic:blipFill>
                  <pic:spPr bwMode="auto">
                    <a:xfrm>
                      <a:off x="0" y="0"/>
                      <a:ext cx="2533650" cy="1673225"/>
                    </a:xfrm>
                    <a:prstGeom prst="rect">
                      <a:avLst/>
                    </a:prstGeom>
                    <a:noFill/>
                    <a:ln w="9525">
                      <a:noFill/>
                      <a:miter lim="800000"/>
                      <a:headEnd/>
                      <a:tailEnd/>
                    </a:ln>
                  </pic:spPr>
                </pic:pic>
              </a:graphicData>
            </a:graphic>
          </wp:anchor>
        </w:drawing>
      </w:r>
      <w:r w:rsidR="00417AC6">
        <w:rPr>
          <w:noProof/>
          <w:lang w:eastAsia="it-IT"/>
        </w:rPr>
        <w:t>0</w:t>
      </w:r>
      <w:r w:rsidR="00417AC6" w:rsidRPr="00C24147">
        <w:t xml:space="preserve">Supplisci alle altrui mancanze d‘amore. Impara da Me a dire: </w:t>
      </w:r>
      <w:r w:rsidR="00417AC6">
        <w:t>“</w:t>
      </w:r>
      <w:r w:rsidR="00417AC6" w:rsidRPr="00C24147">
        <w:t>Ho ardentemente desiderato</w:t>
      </w:r>
      <w:r w:rsidR="00417AC6">
        <w:t>”</w:t>
      </w:r>
      <w:r w:rsidR="00417AC6" w:rsidRPr="00C24147">
        <w:t>. Ho ardentemente desiderato di venire a Te, Gesù che stai tutto solo su tanti altari, per dirti che ti amo con tutta me stessa. Ho ardentemente desiderato di vederti, o mio eucaristico Sole. Ho ardentemente desiderato di consumare il mio Pane che sei T</w:t>
      </w:r>
      <w:r w:rsidR="00417AC6">
        <w:t>u</w:t>
      </w:r>
      <w:r w:rsidR="00417AC6" w:rsidRPr="00C24147">
        <w:t>. Per tanto desiderio abbi pietà della tua serva, Signore. Lasciami venire al tuo celeste altare ad adorarti in eterno, o Agnello di Dio. Fa‘ che io ti veda con l‘anima rapita nella tua gloria, o mio divino Sole che ora mi appari velato per debolezza della mia condizione di vivente. Lascia che io ti ami, come ti vorrei amare, per la beata eternità. Aprimi le porte della Vita, Gesù vita mia. Vieni, Signore Gesù, vieni. Nella Comunione di Luce perisca ciò che è carne, e lo spirito conquisti Te, mio Unico e Trino Iddio, solo amore dell‘anima mia‖.»</w:t>
      </w:r>
    </w:p>
    <w:p w:rsidR="00FF39F5" w:rsidRDefault="00D4445A" w:rsidP="00F42EBA">
      <w:pPr>
        <w:pStyle w:val="Default"/>
        <w:jc w:val="center"/>
        <w:rPr>
          <w:sz w:val="22"/>
          <w:szCs w:val="22"/>
        </w:rPr>
      </w:pPr>
      <w:r>
        <w:rPr>
          <w:noProof/>
          <w:lang w:eastAsia="it-IT"/>
        </w:rPr>
        <w:lastRenderedPageBreak/>
        <w:drawing>
          <wp:inline distT="0" distB="0" distL="0" distR="0">
            <wp:extent cx="3867150" cy="1013138"/>
            <wp:effectExtent l="19050" t="0" r="0" b="0"/>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7" cstate="print"/>
                    <a:srcRect/>
                    <a:stretch>
                      <a:fillRect/>
                    </a:stretch>
                  </pic:blipFill>
                  <pic:spPr bwMode="auto">
                    <a:xfrm>
                      <a:off x="0" y="0"/>
                      <a:ext cx="3866257" cy="1012904"/>
                    </a:xfrm>
                    <a:prstGeom prst="rect">
                      <a:avLst/>
                    </a:prstGeom>
                    <a:noFill/>
                    <a:ln w="9525">
                      <a:noFill/>
                      <a:miter lim="800000"/>
                      <a:headEnd/>
                      <a:tailEnd/>
                    </a:ln>
                  </pic:spPr>
                </pic:pic>
              </a:graphicData>
            </a:graphic>
          </wp:inline>
        </w:drawing>
      </w:r>
    </w:p>
    <w:p w:rsidR="00F42EBA" w:rsidRPr="0005370D" w:rsidRDefault="00F42EBA" w:rsidP="0031159F">
      <w:pPr>
        <w:shd w:val="clear" w:color="auto" w:fill="FFFFFF"/>
        <w:tabs>
          <w:tab w:val="left" w:pos="9639"/>
        </w:tabs>
        <w:spacing w:after="0" w:line="240" w:lineRule="atLeast"/>
        <w:jc w:val="center"/>
        <w:outlineLvl w:val="0"/>
        <w:rPr>
          <w:rFonts w:ascii="Times New Roman" w:eastAsia="Times New Roman" w:hAnsi="Times New Roman" w:cs="Times New Roman"/>
          <w:b/>
          <w:color w:val="111111"/>
          <w:kern w:val="36"/>
          <w:lang w:eastAsia="it-IT"/>
        </w:rPr>
      </w:pPr>
      <w:r w:rsidRPr="0005370D">
        <w:rPr>
          <w:rFonts w:ascii="Times New Roman" w:eastAsia="Times New Roman" w:hAnsi="Times New Roman" w:cs="Times New Roman"/>
          <w:b/>
          <w:color w:val="111111"/>
          <w:kern w:val="36"/>
          <w:lang w:eastAsia="it-IT"/>
        </w:rPr>
        <w:t xml:space="preserve">EX GAY. IL MANCATO AFFETTO </w:t>
      </w:r>
      <w:proofErr w:type="spellStart"/>
      <w:r w:rsidRPr="0005370D">
        <w:rPr>
          <w:rFonts w:ascii="Times New Roman" w:eastAsia="Times New Roman" w:hAnsi="Times New Roman" w:cs="Times New Roman"/>
          <w:b/>
          <w:color w:val="111111"/>
          <w:kern w:val="36"/>
          <w:lang w:eastAsia="it-IT"/>
        </w:rPr>
        <w:t>DI</w:t>
      </w:r>
      <w:proofErr w:type="spellEnd"/>
      <w:r w:rsidRPr="0005370D">
        <w:rPr>
          <w:rFonts w:ascii="Times New Roman" w:eastAsia="Times New Roman" w:hAnsi="Times New Roman" w:cs="Times New Roman"/>
          <w:b/>
          <w:color w:val="111111"/>
          <w:kern w:val="36"/>
          <w:lang w:eastAsia="it-IT"/>
        </w:rPr>
        <w:t xml:space="preserve"> MIO PADRE E GLI ABUSI </w:t>
      </w:r>
      <w:proofErr w:type="spellStart"/>
      <w:r w:rsidRPr="0005370D">
        <w:rPr>
          <w:rFonts w:ascii="Times New Roman" w:eastAsia="Times New Roman" w:hAnsi="Times New Roman" w:cs="Times New Roman"/>
          <w:b/>
          <w:color w:val="111111"/>
          <w:kern w:val="36"/>
          <w:lang w:eastAsia="it-IT"/>
        </w:rPr>
        <w:t>DI</w:t>
      </w:r>
      <w:proofErr w:type="spellEnd"/>
      <w:r w:rsidRPr="0005370D">
        <w:rPr>
          <w:rFonts w:ascii="Times New Roman" w:eastAsia="Times New Roman" w:hAnsi="Times New Roman" w:cs="Times New Roman"/>
          <w:b/>
          <w:color w:val="111111"/>
          <w:kern w:val="36"/>
          <w:lang w:eastAsia="it-IT"/>
        </w:rPr>
        <w:t xml:space="preserve"> MIO CUGINO: UNA VISIONE CELESTE </w:t>
      </w:r>
      <w:proofErr w:type="spellStart"/>
      <w:r w:rsidRPr="0005370D">
        <w:rPr>
          <w:rFonts w:ascii="Times New Roman" w:eastAsia="Times New Roman" w:hAnsi="Times New Roman" w:cs="Times New Roman"/>
          <w:b/>
          <w:color w:val="111111"/>
          <w:kern w:val="36"/>
          <w:lang w:eastAsia="it-IT"/>
        </w:rPr>
        <w:t>MI</w:t>
      </w:r>
      <w:proofErr w:type="spellEnd"/>
      <w:r w:rsidRPr="0005370D">
        <w:rPr>
          <w:rFonts w:ascii="Times New Roman" w:eastAsia="Times New Roman" w:hAnsi="Times New Roman" w:cs="Times New Roman"/>
          <w:b/>
          <w:color w:val="111111"/>
          <w:kern w:val="36"/>
          <w:lang w:eastAsia="it-IT"/>
        </w:rPr>
        <w:t xml:space="preserve"> HA CONVINTO DELL’AMORE </w:t>
      </w:r>
      <w:proofErr w:type="spellStart"/>
      <w:r w:rsidRPr="0005370D">
        <w:rPr>
          <w:rFonts w:ascii="Times New Roman" w:eastAsia="Times New Roman" w:hAnsi="Times New Roman" w:cs="Times New Roman"/>
          <w:b/>
          <w:color w:val="111111"/>
          <w:kern w:val="36"/>
          <w:lang w:eastAsia="it-IT"/>
        </w:rPr>
        <w:t>DI</w:t>
      </w:r>
      <w:proofErr w:type="spellEnd"/>
      <w:r w:rsidRPr="0005370D">
        <w:rPr>
          <w:rFonts w:ascii="Times New Roman" w:eastAsia="Times New Roman" w:hAnsi="Times New Roman" w:cs="Times New Roman"/>
          <w:b/>
          <w:color w:val="111111"/>
          <w:kern w:val="36"/>
          <w:lang w:eastAsia="it-IT"/>
        </w:rPr>
        <w:t xml:space="preserve"> DIO</w:t>
      </w:r>
    </w:p>
    <w:p w:rsidR="00CE24F1" w:rsidRDefault="00CE24F1" w:rsidP="0031159F">
      <w:pPr>
        <w:shd w:val="clear" w:color="auto" w:fill="FFFFFF"/>
        <w:tabs>
          <w:tab w:val="left" w:pos="9639"/>
        </w:tabs>
        <w:spacing w:after="0" w:line="240" w:lineRule="atLeast"/>
        <w:ind w:firstLine="708"/>
        <w:jc w:val="both"/>
        <w:rPr>
          <w:rFonts w:ascii="Times New Roman" w:eastAsia="Times New Roman" w:hAnsi="Times New Roman" w:cs="Times New Roman"/>
          <w:i/>
          <w:iCs/>
          <w:color w:val="222222"/>
          <w:lang w:eastAsia="it-IT"/>
        </w:rPr>
      </w:pPr>
    </w:p>
    <w:p w:rsidR="00F42EBA" w:rsidRPr="0005370D" w:rsidRDefault="00CE24F1"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i/>
          <w:iCs/>
          <w:noProof/>
          <w:color w:val="222222"/>
          <w:lang w:eastAsia="it-IT"/>
        </w:rPr>
        <w:drawing>
          <wp:anchor distT="0" distB="0" distL="114300" distR="114300" simplePos="0" relativeHeight="251731968" behindDoc="0" locked="0" layoutInCell="1" allowOverlap="1">
            <wp:simplePos x="0" y="0"/>
            <wp:positionH relativeFrom="column">
              <wp:posOffset>-82550</wp:posOffset>
            </wp:positionH>
            <wp:positionV relativeFrom="paragraph">
              <wp:posOffset>114300</wp:posOffset>
            </wp:positionV>
            <wp:extent cx="2343150" cy="1333500"/>
            <wp:effectExtent l="19050" t="0" r="0" b="0"/>
            <wp:wrapSquare wrapText="bothSides"/>
            <wp:docPr id="5" name="Immagine 1" descr="https://www.notiziecristiane.com/wp-content/uploads/2019/04/17862596_1380955868628549_8901557436772809540_n.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otiziecristiane.com/wp-content/uploads/2019/04/17862596_1380955868628549_8901557436772809540_n.jpg">
                      <a:hlinkClick r:id="rId18"/>
                    </pic:cNvPr>
                    <pic:cNvPicPr>
                      <a:picLocks noChangeAspect="1" noChangeArrowheads="1"/>
                    </pic:cNvPicPr>
                  </pic:nvPicPr>
                  <pic:blipFill>
                    <a:blip r:embed="rId19" cstate="print"/>
                    <a:srcRect/>
                    <a:stretch>
                      <a:fillRect/>
                    </a:stretch>
                  </pic:blipFill>
                  <pic:spPr bwMode="auto">
                    <a:xfrm>
                      <a:off x="0" y="0"/>
                      <a:ext cx="2343150" cy="1333500"/>
                    </a:xfrm>
                    <a:prstGeom prst="rect">
                      <a:avLst/>
                    </a:prstGeom>
                    <a:noFill/>
                    <a:ln w="9525">
                      <a:noFill/>
                      <a:miter lim="800000"/>
                      <a:headEnd/>
                      <a:tailEnd/>
                    </a:ln>
                  </pic:spPr>
                </pic:pic>
              </a:graphicData>
            </a:graphic>
          </wp:anchor>
        </w:drawing>
      </w:r>
      <w:r w:rsidR="00F42EBA" w:rsidRPr="0005370D">
        <w:rPr>
          <w:rFonts w:ascii="Times New Roman" w:eastAsia="Times New Roman" w:hAnsi="Times New Roman" w:cs="Times New Roman"/>
          <w:i/>
          <w:iCs/>
          <w:color w:val="222222"/>
          <w:lang w:eastAsia="it-IT"/>
        </w:rPr>
        <w:t>Se senti che la tua vita non ha senso, leggi la mia storia. Ti assicuro che ti darà un raggio di speranza. </w:t>
      </w:r>
      <w:proofErr w:type="spellStart"/>
      <w:r w:rsidR="00F42EBA" w:rsidRPr="0005370D">
        <w:rPr>
          <w:rFonts w:ascii="Times New Roman" w:eastAsia="Times New Roman" w:hAnsi="Times New Roman" w:cs="Times New Roman"/>
          <w:color w:val="222222"/>
          <w:lang w:eastAsia="it-IT"/>
        </w:rPr>
        <w:t>Ángel</w:t>
      </w:r>
      <w:proofErr w:type="spellEnd"/>
      <w:r w:rsidR="00F42EBA" w:rsidRPr="0005370D">
        <w:rPr>
          <w:rFonts w:ascii="Times New Roman" w:eastAsia="Times New Roman" w:hAnsi="Times New Roman" w:cs="Times New Roman"/>
          <w:color w:val="222222"/>
          <w:lang w:eastAsia="it-IT"/>
        </w:rPr>
        <w:t>.</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Sono cresciuto in mezzo al conflitto matrimoniale dei miei genitori. Sono il maggiore di un fratello ed una sorella. Dalla mia tenera età, non ricordo di aver ricevuto amore da parte dei miei genitori. Mio padre è stato molto distante nei miei confronti; aveva un grande problema di alcolismo; economicamente non provvedeva alla famiglia; per questo sono cresciuto con molte carenze.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Mia madre era molto ferita </w:t>
      </w:r>
      <w:proofErr w:type="spellStart"/>
      <w:r w:rsidRPr="0005370D">
        <w:rPr>
          <w:rFonts w:ascii="Times New Roman" w:eastAsia="Times New Roman" w:hAnsi="Times New Roman" w:cs="Times New Roman"/>
          <w:color w:val="222222"/>
          <w:lang w:eastAsia="it-IT"/>
        </w:rPr>
        <w:t>emozionalmente</w:t>
      </w:r>
      <w:proofErr w:type="spellEnd"/>
      <w:r w:rsidRPr="0005370D">
        <w:rPr>
          <w:rFonts w:ascii="Times New Roman" w:eastAsia="Times New Roman" w:hAnsi="Times New Roman" w:cs="Times New Roman"/>
          <w:color w:val="222222"/>
          <w:lang w:eastAsia="it-IT"/>
        </w:rPr>
        <w:t xml:space="preserve">. Ricevevo da lei soltanto </w:t>
      </w:r>
      <w:proofErr w:type="spellStart"/>
      <w:r w:rsidRPr="0005370D">
        <w:rPr>
          <w:rFonts w:ascii="Times New Roman" w:eastAsia="Times New Roman" w:hAnsi="Times New Roman" w:cs="Times New Roman"/>
          <w:color w:val="222222"/>
          <w:lang w:eastAsia="it-IT"/>
        </w:rPr>
        <w:t>iperprotezione</w:t>
      </w:r>
      <w:proofErr w:type="spellEnd"/>
      <w:r w:rsidRPr="0005370D">
        <w:rPr>
          <w:rFonts w:ascii="Times New Roman" w:eastAsia="Times New Roman" w:hAnsi="Times New Roman" w:cs="Times New Roman"/>
          <w:color w:val="222222"/>
          <w:lang w:eastAsia="it-IT"/>
        </w:rPr>
        <w:t>, cercando di supplire ai miei bisogni affettivi ma in un modo non sano.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Sono cresciuto nella fattoria dei miei nonni paterni, in una proprietà non grandissima.</w:t>
      </w:r>
      <w:r w:rsidRPr="0005370D">
        <w:rPr>
          <w:rFonts w:ascii="Times New Roman" w:eastAsia="Times New Roman" w:hAnsi="Times New Roman" w:cs="Times New Roman"/>
          <w:color w:val="222222"/>
          <w:lang w:eastAsia="it-IT"/>
        </w:rPr>
        <w:br/>
        <w:t xml:space="preserve">Mio nonno che era all’antica aveva chiesto ai suoi figli di costruire le loro casa nello stesso fondo, l’una vicina all’altra e al centro un </w:t>
      </w:r>
      <w:proofErr w:type="spellStart"/>
      <w:r w:rsidRPr="0005370D">
        <w:rPr>
          <w:rFonts w:ascii="Times New Roman" w:eastAsia="Times New Roman" w:hAnsi="Times New Roman" w:cs="Times New Roman"/>
          <w:color w:val="222222"/>
          <w:lang w:eastAsia="it-IT"/>
        </w:rPr>
        <w:t>grand</w:t>
      </w:r>
      <w:proofErr w:type="spellEnd"/>
      <w:r w:rsidRPr="0005370D">
        <w:rPr>
          <w:rFonts w:ascii="Times New Roman" w:eastAsia="Times New Roman" w:hAnsi="Times New Roman" w:cs="Times New Roman"/>
          <w:color w:val="222222"/>
          <w:lang w:eastAsia="it-IT"/>
        </w:rPr>
        <w:t xml:space="preserve"> patio dove i fine settimana facevano una grande festa per festeggiare l’“unità famigliare” e chiaramente non mancavano le bevande alcoliche.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Non dimentico quei terribili fine settimana che mio padre finiva per essere super alcolizzato, litigando e insultando tutti, specialmente mia </w:t>
      </w:r>
      <w:proofErr w:type="spellStart"/>
      <w:r w:rsidRPr="0005370D">
        <w:rPr>
          <w:rFonts w:ascii="Times New Roman" w:eastAsia="Times New Roman" w:hAnsi="Times New Roman" w:cs="Times New Roman"/>
          <w:color w:val="222222"/>
          <w:lang w:eastAsia="it-IT"/>
        </w:rPr>
        <w:t>madre…</w:t>
      </w:r>
      <w:proofErr w:type="spellEnd"/>
      <w:r w:rsidRPr="0005370D">
        <w:rPr>
          <w:rFonts w:ascii="Times New Roman" w:eastAsia="Times New Roman" w:hAnsi="Times New Roman" w:cs="Times New Roman"/>
          <w:color w:val="222222"/>
          <w:lang w:eastAsia="it-IT"/>
        </w:rPr>
        <w:t xml:space="preserve"> questo era abbastanza comune. Mio padre arrivava a casa gridando e rompendo le poche cose che avevamo.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Già da molto piccolo percepivo la figura maschile come qualcosa di minacciosa e sconosciuta. Quello che mi faceva sentire sicuro era stare il più lontano possibile da mio padre.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I bei ricordi nella mia infanzia li ho con le mie zie che mi apprezzavano e in nessun modo lo stare con loro mi faceva sentire insicuro. Quasi tutto il tempo ero circondato da queste donne. Loro mi viziavano al punto che una di loro sapeva cucire e confezionava e fabbricava i vestiti lei stessa. </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Vivere con loro mi faceva sentire protetto, accettato e amato.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Quando avevo tre anni ricordo gli inverni molto rigidi, senza vestiti per il freddo; l’unica cosa che indossavo erano dei pantaloncini corti, una maglietta molto logora ed ero scalzo. Riesci ad immaginare come il mio cuore di bambino si riempì di gioia quando le mie zie mi confezionavano questi vestiti nuovi.</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Guardavo sempre con ammirazione i miei cugini maggiori, come si dedicavano agli studi, erano forti, alti e sportivi. Ho cominciato ad avvicinarmi a loro con l’intenzione di appartenere alla loro cerchia di amicizie. Spesso i miei cugini uscivano per le partite di caccia, prendevano le fionde e formavano un gruppetto per andare sui monti di questo piccolo podere.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111111"/>
          <w:lang w:eastAsia="it-IT"/>
        </w:rPr>
      </w:pPr>
      <w:r w:rsidRPr="0005370D">
        <w:rPr>
          <w:rFonts w:ascii="Times New Roman" w:eastAsia="Times New Roman" w:hAnsi="Times New Roman" w:cs="Times New Roman"/>
          <w:color w:val="222222"/>
          <w:lang w:eastAsia="it-IT"/>
        </w:rPr>
        <w:t>Non dimenticherò mai l’esperienza più traumatica della mia vita, subire l’abuso sessuale da parte di un vicino parente. Uno dei miei cugini cominciò a invitarmi ad uscire da solo con lui in luoghi poco frequentati.</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Quando siamo piccoli, abbiamo la capacità di renderci conto quando qualcuno si avvicina a noi con intenzioni malsane. Mi accorgevo che qualcosa non andava. In questo posto mio cugino ha cominciato a toccarmi, accarezzarmi, e lo ha fatto in diverse occasioni. Avevo solo 6 anni.</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 xml:space="preserve">I pensieri che passavano nella mia testa erano molto confusi; non riuscivo a capire quello che stava succedendo, un misto di emozioni invadevano il mio essere: paura, rabbia, vergogna. Mi sentivo molto sporco. Mi sentivo così pieno di vergogna che non potevo dirlo a </w:t>
      </w:r>
      <w:proofErr w:type="spellStart"/>
      <w:r w:rsidRPr="0005370D">
        <w:rPr>
          <w:rFonts w:ascii="Times New Roman" w:eastAsia="Times New Roman" w:hAnsi="Times New Roman" w:cs="Times New Roman"/>
          <w:color w:val="222222"/>
          <w:lang w:eastAsia="it-IT"/>
        </w:rPr>
        <w:t>nessuno…</w:t>
      </w:r>
      <w:proofErr w:type="spellEnd"/>
      <w:r w:rsidRPr="0005370D">
        <w:rPr>
          <w:rFonts w:ascii="Times New Roman" w:eastAsia="Times New Roman" w:hAnsi="Times New Roman" w:cs="Times New Roman"/>
          <w:color w:val="222222"/>
          <w:lang w:eastAsia="it-IT"/>
        </w:rPr>
        <w:t xml:space="preserve"> «Che ho fatto di male per meritare questo?» mi dicevo. Questa scena si è ripetuta varie volte. A volte mi diceva di svestirmi, così ho subito quelli che sono la penetrazione e lo stupro.</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Nella Bibbia, nel libro dei Proverbi, ci sono alcune parole che dicono così: “</w:t>
      </w:r>
      <w:proofErr w:type="spellStart"/>
      <w:r w:rsidRPr="0005370D">
        <w:rPr>
          <w:rFonts w:ascii="Times New Roman" w:eastAsia="Times New Roman" w:hAnsi="Times New Roman" w:cs="Times New Roman"/>
          <w:color w:val="111111"/>
          <w:lang w:eastAsia="it-IT"/>
        </w:rPr>
        <w:t>…PER</w:t>
      </w:r>
      <w:proofErr w:type="spellEnd"/>
      <w:r w:rsidRPr="0005370D">
        <w:rPr>
          <w:rFonts w:ascii="Times New Roman" w:eastAsia="Times New Roman" w:hAnsi="Times New Roman" w:cs="Times New Roman"/>
          <w:color w:val="111111"/>
          <w:lang w:eastAsia="it-IT"/>
        </w:rPr>
        <w:t xml:space="preserve"> CHI HA FAME, OGNI COSA AMARA È DOLCE”.(Proverbi 27:7)</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In quanto bambino ero affamato dell’amore paterno. Ero disposto ad accettare questo cibo amaro solo per ricevere un poco di approvazione da parte di mio cugino.</w:t>
      </w:r>
    </w:p>
    <w:p w:rsidR="00F42EBA" w:rsidRPr="00361F69"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16"/>
          <w:szCs w:val="16"/>
          <w:vertAlign w:val="superscript"/>
          <w:lang w:eastAsia="it-IT"/>
        </w:rPr>
      </w:pPr>
    </w:p>
    <w:p w:rsidR="00F42EBA" w:rsidRPr="0005370D" w:rsidRDefault="00F42EBA" w:rsidP="0031159F">
      <w:pPr>
        <w:shd w:val="clear" w:color="auto" w:fill="FFFFFF"/>
        <w:tabs>
          <w:tab w:val="left" w:pos="9639"/>
        </w:tabs>
        <w:spacing w:after="0" w:line="240" w:lineRule="atLeast"/>
        <w:jc w:val="both"/>
        <w:outlineLvl w:val="4"/>
        <w:rPr>
          <w:rFonts w:ascii="Times New Roman" w:eastAsia="Times New Roman" w:hAnsi="Times New Roman" w:cs="Times New Roman"/>
          <w:b/>
          <w:color w:val="111111"/>
          <w:lang w:eastAsia="it-IT"/>
        </w:rPr>
      </w:pPr>
      <w:r w:rsidRPr="0005370D">
        <w:rPr>
          <w:rFonts w:ascii="Times New Roman" w:eastAsia="Times New Roman" w:hAnsi="Times New Roman" w:cs="Times New Roman"/>
          <w:b/>
          <w:color w:val="111111"/>
          <w:lang w:eastAsia="it-IT"/>
        </w:rPr>
        <w:t>DAL TERRORE AL RIGETTO E L’ABBANDONO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Tra i 6 e i 12 anni è stata la tappa più difficile, in cui ho sofferto il maltrattamento psicologico da parte dei maestri e dei miei compagni di classe. La tappa della confusione nella mia vita. Qualcosa stava succedendo dentro di me, svegliando dei forti sentimenti di attrazione sessuale e sensuale verso i compagni </w:t>
      </w:r>
      <w:r w:rsidRPr="0005370D">
        <w:rPr>
          <w:rFonts w:ascii="Times New Roman" w:eastAsia="Times New Roman" w:hAnsi="Times New Roman" w:cs="Times New Roman"/>
          <w:color w:val="222222"/>
          <w:lang w:eastAsia="it-IT"/>
        </w:rPr>
        <w:lastRenderedPageBreak/>
        <w:t>dello stesso genere, più grandi di me. Questo mi procurava vergogna e allo stesso tempo paura. Un profondo desiderio di essere amato. Ero il genere di ragazzo introverso che passava più tempo con le ragazze, erano più affidabili e docili. Invece la figura maschile era minacciosa.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Non ho concluso gli studi (non ho completato le superiori). Mi seccavano le molestie che ricevevo da parte dei miei compagni di classe. Per loro io ero il “tipo strano”.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In questo momento difficile cercavo un vero amico, l’amico affidabile a cui gli interessava veramente della mia vita. Spesso mi chiedevo: «Esisterà una persona che veramente mi ama incondizionatamente? Esisterà questa persona?»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Per mio padre non era importantissimo che io continuassi gli studi; così ho preso la decisione di lasciarli. Ho trovato un impiego come receptionist notturno in un hotel. È stato lì che ho cominciato a mettermi in relazione con persone omosessuali. Andavo con loro alle serate; ho cominciato a guardare pornografia omosessuale. Mi presentavano i loro amici ed è stato così che ho avuto incontri omosessuali volontari.</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Gradualmente stavo cambiando il modo di vestirmi. Sempre più spesso investivo il mio tempo nell’estetica cambiando il taglio di capelli e il colore, delineandomi le sopracciglia, mettendomi le lenti a contatto e molto trucco.</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È stato quello il periodo in cui i miei amici mi parlavano della possibilità di iniettarsi gli ormoni, e così ne ho fatto ricorso. Nel mio stile vita gay ho sofferto tanto il vuoto e un sentimento di solitudine asfissiante.</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Sono stato una persona molto attiva sessualmente. Tutte le sere uscivo per avere incontri con tutti i tipi di uomini. Ora capisco che, a parte la dipendenza al sesso, cercavo negli uomini affetto, amore, accettazione, quelle cose che non ricevevo da mio padre; così tutto andava a finire che mi sentivo frustrato perché non trovavo in loro quello di cui avevo bisogno.</w:t>
      </w:r>
    </w:p>
    <w:p w:rsidR="00F42EBA"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Ho avuto i miei </w:t>
      </w:r>
      <w:proofErr w:type="spellStart"/>
      <w:r w:rsidRPr="0005370D">
        <w:rPr>
          <w:rFonts w:ascii="Times New Roman" w:eastAsia="Times New Roman" w:hAnsi="Times New Roman" w:cs="Times New Roman"/>
          <w:color w:val="222222"/>
          <w:lang w:eastAsia="it-IT"/>
        </w:rPr>
        <w:t>partener</w:t>
      </w:r>
      <w:proofErr w:type="spellEnd"/>
      <w:r w:rsidRPr="0005370D">
        <w:rPr>
          <w:rFonts w:ascii="Times New Roman" w:eastAsia="Times New Roman" w:hAnsi="Times New Roman" w:cs="Times New Roman"/>
          <w:color w:val="222222"/>
          <w:lang w:eastAsia="it-IT"/>
        </w:rPr>
        <w:t xml:space="preserve"> però queste relazioni non sono state durature. In una di queste ho conosciuto una persona che aveva seri problemi di dipendenza così anch’io ho iniziato a ingerire sostanze tossiche finché mi sono reso conto che stavo sprofondando nel mondo della droga.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Ho lavorato nei locali notturni per poter bere gratis e in una farmacia per fabbricarmi le mie droghe fatte in casa. Nel mio cuore cresceva un desiderio fortissimo di non voler continuare a vivere.</w:t>
      </w:r>
      <w:r w:rsidRPr="0005370D">
        <w:rPr>
          <w:rFonts w:ascii="Times New Roman" w:eastAsia="Times New Roman" w:hAnsi="Times New Roman" w:cs="Times New Roman"/>
          <w:color w:val="222222"/>
          <w:lang w:eastAsia="it-IT"/>
        </w:rPr>
        <w:br/>
        <w:t>Il rapporto con mio padre era ogni volta più difficile. Nel mio cuore si stavano rafforzando l’amarezza e l’odio verso di lui e verso i miei molestatori, insieme a un desiderio fortissimo di vendetta.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La mia vita era nelle strade, uscire tutte le notti e molte volte rincasavo tre giorni dopo ubriaco fradicio e sotto effetto delle droghe. Era uno dei modi di punire i miei genitori. Ho finito per toccare il fondo. La mia vita ha finito per essere trasformata in un rifiuto umano: vestiti sporchi e senza igiene personale, una trascuratezza totale.</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La mia salute ha cominciato a peggiorare, soffrendo diverse malattie dovute al mio stile di vita. Sono caduto in una profonda depressione. Ho provato tre volte il suicidio ma non sono riuscito a farlo.</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 xml:space="preserve">Ho praticato la </w:t>
      </w:r>
      <w:proofErr w:type="spellStart"/>
      <w:r w:rsidRPr="0005370D">
        <w:rPr>
          <w:rFonts w:ascii="Times New Roman" w:eastAsia="Times New Roman" w:hAnsi="Times New Roman" w:cs="Times New Roman"/>
          <w:color w:val="222222"/>
          <w:lang w:eastAsia="it-IT"/>
        </w:rPr>
        <w:t>santeria</w:t>
      </w:r>
      <w:proofErr w:type="spellEnd"/>
      <w:r w:rsidRPr="0005370D">
        <w:rPr>
          <w:rFonts w:ascii="Times New Roman" w:eastAsia="Times New Roman" w:hAnsi="Times New Roman" w:cs="Times New Roman"/>
          <w:color w:val="222222"/>
          <w:lang w:eastAsia="it-IT"/>
        </w:rPr>
        <w:t xml:space="preserve"> (pratica religiosa sincretica che annovera elementi della stregoneria e del cattolicesimo, appunto i santi) e l’occultismo. Satana voleva realizzare il suo proposito con me: distruggermi.</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C’è stato un tempo in cui per persone si avvicinavano a me per parlarmi di Cristo ma io ero una persona molto ostinata. Ho anche conosciuto delle persone che facevano la stessa cosa però in un modo molto </w:t>
      </w:r>
      <w:proofErr w:type="spellStart"/>
      <w:r w:rsidRPr="0005370D">
        <w:rPr>
          <w:rFonts w:ascii="Times New Roman" w:eastAsia="Times New Roman" w:hAnsi="Times New Roman" w:cs="Times New Roman"/>
          <w:color w:val="222222"/>
          <w:lang w:eastAsia="it-IT"/>
        </w:rPr>
        <w:t>condannatorio</w:t>
      </w:r>
      <w:proofErr w:type="spellEnd"/>
      <w:r w:rsidRPr="0005370D">
        <w:rPr>
          <w:rFonts w:ascii="Times New Roman" w:eastAsia="Times New Roman" w:hAnsi="Times New Roman" w:cs="Times New Roman"/>
          <w:color w:val="222222"/>
          <w:lang w:eastAsia="it-IT"/>
        </w:rPr>
        <w:t>; così li sbattevo fuori da casa mia aggressivamente.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Mi ricordo sempre di una persona che apprezzo molto anche oggi e della quale ammiro la perseveranza; questa persona mi parlava di Cristo in un modo tanto compassionevole. Molte volte l’ho cacciato via di casa ma continuava ad insistere, senza mai darsi per vinto. Mi ha sempre voluto bene.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Quando la mia salute andava a pezzi, non avevo più forze per lottare e andare avanti. Volevo soltanto morire e mi chiedevo: «Perché continuo a vivere?». Sono finito coricato a letto senza nessuna speranza. Ho speso molti soldi per le cure mediche e cliniche. Ho dovuto fermarle per mancanza di risorse economiche. Ricordo che il mio medico curante mi ha manifestato quello che sentiva: «Non capisco, Angel. Ti ho somministrato la migliore cura e non vedo ottimi </w:t>
      </w:r>
      <w:proofErr w:type="spellStart"/>
      <w:r w:rsidRPr="0005370D">
        <w:rPr>
          <w:rFonts w:ascii="Times New Roman" w:eastAsia="Times New Roman" w:hAnsi="Times New Roman" w:cs="Times New Roman"/>
          <w:color w:val="222222"/>
          <w:lang w:eastAsia="it-IT"/>
        </w:rPr>
        <w:t>risultati…</w:t>
      </w:r>
      <w:proofErr w:type="spellEnd"/>
      <w:r w:rsidRPr="0005370D">
        <w:rPr>
          <w:rFonts w:ascii="Times New Roman" w:eastAsia="Times New Roman" w:hAnsi="Times New Roman" w:cs="Times New Roman"/>
          <w:color w:val="222222"/>
          <w:lang w:eastAsia="it-IT"/>
        </w:rPr>
        <w:t xml:space="preserve"> Le ulcere nel tuo stomaco e la forte anemia che non riusciamo a controllare e ogni giorno perdi </w:t>
      </w:r>
      <w:proofErr w:type="spellStart"/>
      <w:r w:rsidRPr="0005370D">
        <w:rPr>
          <w:rFonts w:ascii="Times New Roman" w:eastAsia="Times New Roman" w:hAnsi="Times New Roman" w:cs="Times New Roman"/>
          <w:color w:val="222222"/>
          <w:lang w:eastAsia="it-IT"/>
        </w:rPr>
        <w:t>peso…</w:t>
      </w:r>
      <w:proofErr w:type="spellEnd"/>
      <w:r w:rsidRPr="0005370D">
        <w:rPr>
          <w:rFonts w:ascii="Times New Roman" w:eastAsia="Times New Roman" w:hAnsi="Times New Roman" w:cs="Times New Roman"/>
          <w:color w:val="222222"/>
          <w:lang w:eastAsia="it-IT"/>
        </w:rPr>
        <w:t>»</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A quel tempo i miei genitori erano cristiani e molto devoti. Ricordo che una sera ho avuto un’esperienza vicinissima alla morte. Non avevo mai sentito così tanta paura dell’ignoto; avevo la certezza che quella notte sarei morto. Ho chiesto ai miei genitori di starmi vicini quella notte. Nel letto di morte sono andato all’incontro di Dio con una preghiera: «Se esisti e ancora mi ami, ti chiedo di intervenire nella mia </w:t>
      </w:r>
      <w:proofErr w:type="spellStart"/>
      <w:r w:rsidRPr="0005370D">
        <w:rPr>
          <w:rFonts w:ascii="Times New Roman" w:eastAsia="Times New Roman" w:hAnsi="Times New Roman" w:cs="Times New Roman"/>
          <w:color w:val="222222"/>
          <w:lang w:eastAsia="it-IT"/>
        </w:rPr>
        <w:t>vita…</w:t>
      </w:r>
      <w:proofErr w:type="spellEnd"/>
      <w:r w:rsidRPr="0005370D">
        <w:rPr>
          <w:rFonts w:ascii="Times New Roman" w:eastAsia="Times New Roman" w:hAnsi="Times New Roman" w:cs="Times New Roman"/>
          <w:color w:val="222222"/>
          <w:lang w:eastAsia="it-IT"/>
        </w:rPr>
        <w:t xml:space="preserve"> Dammi una rivelazione del Tuo amore.»</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 xml:space="preserve">Il giorno dopo sono stato invitato ad una conferenza. «Non c’ho nulla da perdere se vado solo ad </w:t>
      </w:r>
      <w:proofErr w:type="spellStart"/>
      <w:r w:rsidRPr="0005370D">
        <w:rPr>
          <w:rFonts w:ascii="Times New Roman" w:eastAsia="Times New Roman" w:hAnsi="Times New Roman" w:cs="Times New Roman"/>
          <w:color w:val="222222"/>
          <w:lang w:eastAsia="it-IT"/>
        </w:rPr>
        <w:t>ascoltare…</w:t>
      </w:r>
      <w:proofErr w:type="spellEnd"/>
      <w:r w:rsidRPr="0005370D">
        <w:rPr>
          <w:rFonts w:ascii="Times New Roman" w:eastAsia="Times New Roman" w:hAnsi="Times New Roman" w:cs="Times New Roman"/>
          <w:color w:val="222222"/>
          <w:lang w:eastAsia="it-IT"/>
        </w:rPr>
        <w:t>» I miei genitori hanno gioito nel sentire la mia decisione di andare alla conferenza. Hanno ordinato un taxi per portarmi in quel posto vista la mia condizione di salute. Così sono entrato in questa piccola sala e ho deciso di sedermi tra le ultime file. Lì ho preso la decisione di dare la mia vita a Cristo.</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Non potrò mai dimenticare l’esperienza sovrannaturale dell’amore di Dio che si è manifestato lì. Ho avuto un incontro sovrannaturale con la croce di Cristo. Letteralmente i miei occhi spirituali furono aperti e ho potuto contemplare le schiere angeliche attorno a me.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lastRenderedPageBreak/>
        <w:t>Non dimenticherò mai il profumo così speciale che si sparse in quel luogo, mischiato con una brezza di aria purissima. Tutto il mio essere sentì una profonda pace e una gioia inspiegabile. Questa straordinaria esperienza ha segnato il mio cuore. Immediatamente, quella notte ricevetti la guarigione fisica, fui liberato completamente dalla dipendenza dall’alcol e dalla tossicodipendenza.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Da quel momento Dio cominciò un processo di guarigione emotiva e sessuale nella mia vita. Sono realista, non è stato facile. Nel mio pellegrinare ci sono state lacrime, ma ho cominciato a coltivare fortemente il mio rapporto con Dio, a disciplinarmi con la lettura quotidiana della Bibbia. Ho passato tanto tempo pregando e adorando. Sono stato costante nel frequentare l’assistenza sanitaria e le riunioni in Chiesa. Nei momenti di crisi emotiva le braccia amorevoli di Gesù erano sempre attorno a me per sostenermi. In quei momenti correvo a Lui e lì Lui mi aspettava con la sua presenza e solo lì trovavo guarigione, forza e perdono dei peccati.</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All’epoca non conoscevo ancora nessun ministero che aiutava le persone che si volevano lasciare alle spalle lo stile di vita omosessuale; non conoscevo nemmeno dei libri.</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Un’abitudine che ho cominciato a coltivare è stata quella di leggere libri, fino al giorno in cui è arrivato nelle mie mani un libro che mi ha segnato molto e che mi ha molto aiutato: “Non più omosessuale</w:t>
      </w:r>
      <w:r w:rsidRPr="0005370D">
        <w:rPr>
          <w:rFonts w:ascii="Times New Roman" w:eastAsia="Times New Roman" w:hAnsi="Times New Roman" w:cs="Times New Roman"/>
          <w:i/>
          <w:iCs/>
          <w:color w:val="222222"/>
          <w:lang w:eastAsia="it-IT"/>
        </w:rPr>
        <w:t>“</w:t>
      </w:r>
      <w:r w:rsidRPr="0005370D">
        <w:rPr>
          <w:rFonts w:ascii="Times New Roman" w:eastAsia="Times New Roman" w:hAnsi="Times New Roman" w:cs="Times New Roman"/>
          <w:color w:val="222222"/>
          <w:lang w:eastAsia="it-IT"/>
        </w:rPr>
        <w:t xml:space="preserve"> del dottor William Consiglio (non ancora disponibile in italiano). Una delle lezioni che mi ha più parlato e incoraggiato è stata la lezione numero 2, </w:t>
      </w:r>
    </w:p>
    <w:p w:rsidR="00F42EBA" w:rsidRPr="0005370D" w:rsidRDefault="00F42EBA" w:rsidP="0031159F">
      <w:pPr>
        <w:pStyle w:val="Paragrafoelenco"/>
        <w:numPr>
          <w:ilvl w:val="0"/>
          <w:numId w:val="24"/>
        </w:numPr>
        <w:shd w:val="clear" w:color="auto" w:fill="FFFFFF"/>
        <w:tabs>
          <w:tab w:val="left" w:pos="9639"/>
        </w:tabs>
        <w:spacing w:after="0" w:line="240" w:lineRule="atLeast"/>
        <w:ind w:left="426" w:hanging="426"/>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domanda numero 1: «Sai che devi cambiare?» La differenza tra una persona come me e le persone che vivono nello stile di vita omosessuale è che io so che devo cambiare. Questo è il punto fondamentale. E sono pronto a godere del beneficio che c’è nella grazia di Dio che si è manifestata nella mia vita man mano che ho cominciato il mio Pellegrinaggio di Guarigione. La realtà numero 1, scrive l’autore: «Dio chiama il comportamento omosessuale peccato.» Come persona vincente, dovevo lavorare per cambiare il mio comportamento e il mio orientamento.</w:t>
      </w:r>
    </w:p>
    <w:p w:rsidR="00F42EBA" w:rsidRPr="0005370D" w:rsidRDefault="00F42EBA" w:rsidP="0031159F">
      <w:pPr>
        <w:pStyle w:val="Paragrafoelenco"/>
        <w:numPr>
          <w:ilvl w:val="0"/>
          <w:numId w:val="24"/>
        </w:numPr>
        <w:shd w:val="clear" w:color="auto" w:fill="FFFFFF"/>
        <w:tabs>
          <w:tab w:val="left" w:pos="9639"/>
        </w:tabs>
        <w:spacing w:after="0" w:line="240" w:lineRule="atLeast"/>
        <w:ind w:left="426" w:hanging="426"/>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Domanda numero 2: «Voglio cambiare veramente? Il desiderio non basta.» C’è solamente il desiderio o hai preso la decisione di cambiare? Un desiderio è un sentimento, emotivo, fugace, che cambia da un giorno all’altro. Una decisione è risolutezza, un impegno, un atto volontario motivato da una amorosa ubbidienza a Dio e la fiducia nelle promesse che Lui ha dato in modo personale a me attraverso la Sua Parola.</w:t>
      </w:r>
    </w:p>
    <w:p w:rsidR="00F42EBA" w:rsidRPr="0005370D" w:rsidRDefault="00F42EBA" w:rsidP="0031159F">
      <w:pPr>
        <w:shd w:val="clear" w:color="auto" w:fill="FFFFFF"/>
        <w:tabs>
          <w:tab w:val="left" w:pos="9639"/>
        </w:tabs>
        <w:spacing w:after="0" w:line="240" w:lineRule="atLeast"/>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L’autore cita un passaggio della Bibbia che mi ha incoraggiato molto per andare avanti nel mio percorso.</w:t>
      </w:r>
    </w:p>
    <w:p w:rsidR="00F42EBA" w:rsidRPr="0005370D" w:rsidRDefault="00F42EBA" w:rsidP="0031159F">
      <w:pPr>
        <w:shd w:val="clear" w:color="auto" w:fill="FFFFFF"/>
        <w:tabs>
          <w:tab w:val="left" w:pos="9639"/>
        </w:tabs>
        <w:spacing w:after="0" w:line="240" w:lineRule="atLeast"/>
        <w:ind w:firstLine="708"/>
        <w:jc w:val="both"/>
        <w:outlineLvl w:val="4"/>
        <w:rPr>
          <w:rFonts w:ascii="Times New Roman" w:eastAsia="Times New Roman" w:hAnsi="Times New Roman" w:cs="Times New Roman"/>
          <w:color w:val="111111"/>
          <w:lang w:eastAsia="it-IT"/>
        </w:rPr>
      </w:pPr>
      <w:r w:rsidRPr="0005370D">
        <w:rPr>
          <w:rFonts w:ascii="Times New Roman" w:eastAsia="Times New Roman" w:hAnsi="Times New Roman" w:cs="Times New Roman"/>
          <w:color w:val="111111"/>
          <w:lang w:eastAsia="it-IT"/>
        </w:rPr>
        <w:t>“Io camminerò davanti a te, e appianerò i luoghi impervi; frantumerò le porte di bronzo, spezzerò le sbarre di ferro; io ti darò i tesori nascosti nelle tenebre, le ricchezze riposte in luoghi segreti, affinché tu riconosca che io sono il signore che ti chiama per nome, il dio d’Israele. (</w:t>
      </w:r>
      <w:proofErr w:type="spellStart"/>
      <w:r w:rsidRPr="0005370D">
        <w:rPr>
          <w:rFonts w:ascii="Times New Roman" w:eastAsia="Times New Roman" w:hAnsi="Times New Roman" w:cs="Times New Roman"/>
          <w:color w:val="111111"/>
          <w:lang w:eastAsia="it-IT"/>
        </w:rPr>
        <w:t>Is</w:t>
      </w:r>
      <w:proofErr w:type="spellEnd"/>
      <w:r w:rsidRPr="0005370D">
        <w:rPr>
          <w:rFonts w:ascii="Times New Roman" w:eastAsia="Times New Roman" w:hAnsi="Times New Roman" w:cs="Times New Roman"/>
          <w:color w:val="111111"/>
          <w:lang w:eastAsia="it-IT"/>
        </w:rPr>
        <w:t xml:space="preserve"> 45:2-3)</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È stato così che ho preso la decisione di cambiare, basandomi sulla promessa di Dio: Lui avrebbe camminato davanti a me.</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 xml:space="preserve">Ti ho raccontato soltanto una </w:t>
      </w:r>
      <w:proofErr w:type="spellStart"/>
      <w:r w:rsidRPr="0005370D">
        <w:rPr>
          <w:rFonts w:ascii="Times New Roman" w:eastAsia="Times New Roman" w:hAnsi="Times New Roman" w:cs="Times New Roman"/>
          <w:color w:val="222222"/>
          <w:lang w:eastAsia="it-IT"/>
        </w:rPr>
        <w:t>piccolossima</w:t>
      </w:r>
      <w:proofErr w:type="spellEnd"/>
      <w:r w:rsidRPr="0005370D">
        <w:rPr>
          <w:rFonts w:ascii="Times New Roman" w:eastAsia="Times New Roman" w:hAnsi="Times New Roman" w:cs="Times New Roman"/>
          <w:color w:val="222222"/>
          <w:lang w:eastAsia="it-IT"/>
        </w:rPr>
        <w:t xml:space="preserve"> parte di questo libro che Dio ha usato per benedire la mia vita. C’è molto da imparare da questo libro; te ne ho condiviso solo un pizzetto. Dio ha usato lo ha usato per benedire la mia vita, mettendo nel mio cuore molta Speranza.</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Un fattore importantissimo che mi è stato di aiuto in questo pellegrinaggio di guarigione è stato quello di coinvolgermi in un ministero della Chiesa locale. Venivo invitato ad eventi cristiani per raccontare la mia storia pubblicamente e c’era sempre un denominatore comune, le persone che si avvicinavano per raccontarmi le loro lotte contro sentimenti, pensieri e desideri omosessuali; anche persone che servivano in alcuni ministeri. Aspiravano ad un cambiamento di vita ma non sapevano come. Così ho cominciato a lavorare con queste persone. Dio mi ha guidato passo dopo passo. Ho potuto vedere l’amore di Dio operare nella mia vita.</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Il motivo per cui condivido con voi la mia storia è:</w:t>
      </w:r>
    </w:p>
    <w:p w:rsidR="00F42EBA" w:rsidRPr="0005370D" w:rsidRDefault="00F42EBA" w:rsidP="0031159F">
      <w:pPr>
        <w:pStyle w:val="Paragrafoelenco"/>
        <w:numPr>
          <w:ilvl w:val="0"/>
          <w:numId w:val="25"/>
        </w:numPr>
        <w:shd w:val="clear" w:color="auto" w:fill="FFFFFF"/>
        <w:tabs>
          <w:tab w:val="left" w:pos="9639"/>
        </w:tabs>
        <w:spacing w:after="0" w:line="240" w:lineRule="atLeast"/>
        <w:ind w:left="426" w:hanging="426"/>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Lo scopo principale è che tutti coloro che soffrono queste pene possano avere un incontro sovrannaturale con l’amore di Dio e che io possa stendere una mano d’amore verso coloro che sono feriti. (Sostegno)</w:t>
      </w:r>
    </w:p>
    <w:p w:rsidR="00F42EBA" w:rsidRPr="0005370D" w:rsidRDefault="00F42EBA" w:rsidP="0031159F">
      <w:pPr>
        <w:pStyle w:val="Paragrafoelenco"/>
        <w:numPr>
          <w:ilvl w:val="0"/>
          <w:numId w:val="25"/>
        </w:numPr>
        <w:shd w:val="clear" w:color="auto" w:fill="FFFFFF"/>
        <w:tabs>
          <w:tab w:val="left" w:pos="9639"/>
        </w:tabs>
        <w:spacing w:after="0" w:line="240" w:lineRule="atLeast"/>
        <w:ind w:left="426" w:hanging="426"/>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Equipaggiare la chiesa per essere una comunità di ristorazione. (Insegnare).</w:t>
      </w:r>
    </w:p>
    <w:p w:rsidR="00F42EBA" w:rsidRPr="0005370D" w:rsidRDefault="00F42EBA" w:rsidP="0031159F">
      <w:pPr>
        <w:pStyle w:val="Paragrafoelenco"/>
        <w:numPr>
          <w:ilvl w:val="0"/>
          <w:numId w:val="25"/>
        </w:numPr>
        <w:shd w:val="clear" w:color="auto" w:fill="FFFFFF"/>
        <w:tabs>
          <w:tab w:val="left" w:pos="9639"/>
        </w:tabs>
        <w:spacing w:after="0" w:line="240" w:lineRule="atLeast"/>
        <w:ind w:left="426" w:hanging="426"/>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Far conoscere di più a coloro che si impegnano con un giovane nello specifico o con un gruppo di giovani, coloro che hanno a cuore di curare le ferite dell’anima. (Ministero)</w:t>
      </w:r>
    </w:p>
    <w:p w:rsidR="00F42EBA" w:rsidRPr="0005370D" w:rsidRDefault="00F42EBA" w:rsidP="0031159F">
      <w:pPr>
        <w:shd w:val="clear" w:color="auto" w:fill="FFFFFF"/>
        <w:tabs>
          <w:tab w:val="left" w:pos="9639"/>
        </w:tabs>
        <w:spacing w:after="0" w:line="240" w:lineRule="atLeast"/>
        <w:ind w:firstLine="708"/>
        <w:jc w:val="both"/>
        <w:rPr>
          <w:rFonts w:ascii="Times New Roman" w:eastAsia="Times New Roman" w:hAnsi="Times New Roman" w:cs="Times New Roman"/>
          <w:color w:val="222222"/>
          <w:lang w:eastAsia="it-IT"/>
        </w:rPr>
      </w:pPr>
      <w:r w:rsidRPr="0005370D">
        <w:rPr>
          <w:rFonts w:ascii="Times New Roman" w:eastAsia="Times New Roman" w:hAnsi="Times New Roman" w:cs="Times New Roman"/>
          <w:color w:val="222222"/>
          <w:lang w:eastAsia="it-IT"/>
        </w:rPr>
        <w:t>Ancora oggi, Dio sta continuando a fare tante belle cose nella mia vita; posso guardare in dietro e rendermi conto del processo di guarigione. Però, nonostante i progressi chiedo a Dio di aiutarmi a distruggere certe abitudini nocive e crearne in me delle nuove. Sono 16 anni che ho lasciato lo stile di vita omosessuale e ringrazio ogni giorno Dio per questo regalo tanto speciale che continua a coltivare dentro di me.</w:t>
      </w:r>
      <w:r>
        <w:rPr>
          <w:rFonts w:ascii="Times New Roman" w:eastAsia="Times New Roman" w:hAnsi="Times New Roman" w:cs="Times New Roman"/>
          <w:color w:val="222222"/>
          <w:lang w:eastAsia="it-IT"/>
        </w:rPr>
        <w:t xml:space="preserve"> </w:t>
      </w:r>
      <w:r w:rsidRPr="0005370D">
        <w:rPr>
          <w:rFonts w:ascii="Times New Roman" w:eastAsia="Times New Roman" w:hAnsi="Times New Roman" w:cs="Times New Roman"/>
          <w:color w:val="222222"/>
          <w:lang w:eastAsia="it-IT"/>
        </w:rPr>
        <w:t xml:space="preserve">Oggi ti dico amico/a: se lasci uno stile di vita omosessuale o lesbico e sei stanco/a di vivere così e condurre una vita vuota, voglio dirti che in Cristo Gesù c’è Speranza per te. Dice la Parola di Dio: </w:t>
      </w:r>
      <w:r w:rsidRPr="0005370D">
        <w:rPr>
          <w:rFonts w:ascii="Times New Roman" w:eastAsia="Times New Roman" w:hAnsi="Times New Roman" w:cs="Times New Roman"/>
          <w:b/>
          <w:color w:val="222222"/>
          <w:lang w:eastAsia="it-IT"/>
        </w:rPr>
        <w:t>“A</w:t>
      </w:r>
      <w:r w:rsidRPr="0005370D">
        <w:rPr>
          <w:rFonts w:ascii="Times New Roman" w:eastAsia="Times New Roman" w:hAnsi="Times New Roman" w:cs="Times New Roman"/>
          <w:b/>
          <w:color w:val="111111"/>
          <w:lang w:eastAsia="it-IT"/>
        </w:rPr>
        <w:t xml:space="preserve">gli uomini questo è impossibile; ma a dio ogni cosa è possibile </w:t>
      </w:r>
      <w:r w:rsidRPr="0005370D">
        <w:rPr>
          <w:rFonts w:ascii="Times New Roman" w:eastAsia="Times New Roman" w:hAnsi="Times New Roman" w:cs="Times New Roman"/>
          <w:color w:val="111111"/>
          <w:lang w:eastAsia="it-IT"/>
        </w:rPr>
        <w:t>(Mt 19:26)</w:t>
      </w:r>
      <w:r w:rsidR="00361F69">
        <w:rPr>
          <w:rFonts w:ascii="Times New Roman" w:eastAsia="Times New Roman" w:hAnsi="Times New Roman" w:cs="Times New Roman"/>
          <w:color w:val="111111"/>
          <w:lang w:eastAsia="it-IT"/>
        </w:rPr>
        <w:t xml:space="preserve"> </w:t>
      </w:r>
      <w:r w:rsidRPr="0005370D">
        <w:rPr>
          <w:rFonts w:ascii="Times New Roman" w:eastAsia="Times New Roman" w:hAnsi="Times New Roman" w:cs="Times New Roman"/>
          <w:color w:val="222222"/>
          <w:lang w:eastAsia="it-IT"/>
        </w:rPr>
        <w:t>Il processo non sarà affatto facile, ma nel cammino il Suo amore e la Sua misericordia saranno lì a sostenerti. Potrebbero volerci anni</w:t>
      </w:r>
      <w:r w:rsidR="00361F69">
        <w:rPr>
          <w:rFonts w:ascii="Times New Roman" w:eastAsia="Times New Roman" w:hAnsi="Times New Roman" w:cs="Times New Roman"/>
          <w:color w:val="222222"/>
          <w:lang w:eastAsia="it-IT"/>
        </w:rPr>
        <w:t xml:space="preserve"> e</w:t>
      </w:r>
      <w:r w:rsidRPr="0005370D">
        <w:rPr>
          <w:rFonts w:ascii="Times New Roman" w:eastAsia="Times New Roman" w:hAnsi="Times New Roman" w:cs="Times New Roman"/>
          <w:color w:val="222222"/>
          <w:lang w:eastAsia="it-IT"/>
        </w:rPr>
        <w:t xml:space="preserve"> devi essere paziente. Se Dio lo ha fatto nella mia vita, può farlo anche nella tua, con te che stai leggendo la mia storia. </w:t>
      </w:r>
    </w:p>
    <w:p w:rsidR="000166AE" w:rsidRDefault="0031159F" w:rsidP="0031159F">
      <w:pPr>
        <w:tabs>
          <w:tab w:val="left" w:pos="9639"/>
        </w:tabs>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289560</wp:posOffset>
            </wp:positionH>
            <wp:positionV relativeFrom="paragraph">
              <wp:posOffset>-399415</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0"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
    <w:p w:rsidR="00CE24F1" w:rsidRPr="00475CA5" w:rsidRDefault="00CE24F1" w:rsidP="0031159F">
      <w:pPr>
        <w:tabs>
          <w:tab w:val="left" w:pos="9639"/>
        </w:tabs>
        <w:spacing w:after="0" w:line="240" w:lineRule="atLeast"/>
        <w:jc w:val="center"/>
        <w:rPr>
          <w:rFonts w:ascii="Times New Roman" w:hAnsi="Times New Roman" w:cs="Times New Roman"/>
          <w:sz w:val="24"/>
          <w:szCs w:val="24"/>
        </w:rPr>
      </w:pPr>
    </w:p>
    <w:p w:rsidR="00E3453C" w:rsidRDefault="00E3453C" w:rsidP="0031159F">
      <w:pPr>
        <w:tabs>
          <w:tab w:val="left" w:pos="9639"/>
        </w:tabs>
        <w:spacing w:after="0" w:line="240" w:lineRule="atLeast"/>
        <w:jc w:val="both"/>
        <w:rPr>
          <w:rFonts w:ascii="Times New Roman" w:hAnsi="Times New Roman" w:cs="Times New Roman"/>
          <w:b/>
          <w:sz w:val="24"/>
          <w:szCs w:val="24"/>
        </w:rPr>
      </w:pPr>
    </w:p>
    <w:p w:rsidR="00361F69" w:rsidRDefault="00361F69" w:rsidP="00894E9F">
      <w:pPr>
        <w:spacing w:after="0" w:line="240" w:lineRule="atLeast"/>
        <w:ind w:right="284"/>
        <w:jc w:val="both"/>
        <w:rPr>
          <w:rFonts w:ascii="Times New Roman" w:hAnsi="Times New Roman" w:cs="Times New Roman"/>
          <w:b/>
          <w:sz w:val="24"/>
          <w:szCs w:val="24"/>
        </w:rPr>
      </w:pPr>
    </w:p>
    <w:p w:rsidR="00361F69" w:rsidRDefault="00361F69" w:rsidP="00894E9F">
      <w:pPr>
        <w:spacing w:after="0" w:line="240" w:lineRule="atLeast"/>
        <w:ind w:right="284"/>
        <w:jc w:val="both"/>
        <w:rPr>
          <w:rFonts w:ascii="Times New Roman" w:hAnsi="Times New Roman" w:cs="Times New Roman"/>
          <w:b/>
          <w:sz w:val="24"/>
          <w:szCs w:val="24"/>
        </w:rPr>
      </w:pPr>
    </w:p>
    <w:p w:rsidR="0031159F" w:rsidRDefault="0031159F" w:rsidP="00894E9F">
      <w:pPr>
        <w:spacing w:after="0" w:line="240" w:lineRule="atLeast"/>
        <w:ind w:right="284"/>
        <w:jc w:val="both"/>
        <w:rPr>
          <w:rFonts w:ascii="Times New Roman" w:hAnsi="Times New Roman" w:cs="Times New Roman"/>
          <w:b/>
          <w:sz w:val="24"/>
          <w:szCs w:val="24"/>
        </w:rPr>
      </w:pPr>
    </w:p>
    <w:p w:rsidR="00894E9F" w:rsidRDefault="00894E9F" w:rsidP="0031159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Ma quando il Signore verrà, troverà la fede sulla terra?</w:t>
      </w:r>
      <w:r w:rsidRPr="00894E9F">
        <w:rPr>
          <w:rFonts w:ascii="Times New Roman" w:hAnsi="Times New Roman" w:cs="Times New Roman"/>
          <w:sz w:val="24"/>
          <w:szCs w:val="24"/>
        </w:rPr>
        <w:t xml:space="preserve"> </w:t>
      </w:r>
      <w:r>
        <w:rPr>
          <w:rFonts w:ascii="Times New Roman" w:hAnsi="Times New Roman" w:cs="Times New Roman"/>
          <w:sz w:val="24"/>
          <w:szCs w:val="24"/>
        </w:rPr>
        <w:t>Iolanda Lo Monte</w:t>
      </w:r>
    </w:p>
    <w:p w:rsidR="00D4445A" w:rsidRDefault="00894E9F" w:rsidP="0031159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Insieme a Gesù forse anche noi almeno una volta nella vita ce lo siamo chiesto. Come sarà il mondo nei prossimi decenni? Le Chiese si svuoteranno? I credenti torneranno ad essere minoranza? Domande lecite alle quali rispondere evitando vittimismo e rassegnazione, anzi al contrario cogliendo la sfida di questi tempi, interpretandone i segni: cambiano le condizioni, gli stili di vita e insieme ad essi cambia anche la religiosità, soprattutto quella delle nu</w:t>
      </w:r>
      <w:r w:rsidR="00361F69">
        <w:rPr>
          <w:rFonts w:ascii="Times New Roman" w:hAnsi="Times New Roman" w:cs="Times New Roman"/>
          <w:sz w:val="24"/>
          <w:szCs w:val="24"/>
        </w:rPr>
        <w:t>o</w:t>
      </w:r>
      <w:r>
        <w:rPr>
          <w:rFonts w:ascii="Times New Roman" w:hAnsi="Times New Roman" w:cs="Times New Roman"/>
          <w:sz w:val="24"/>
          <w:szCs w:val="24"/>
        </w:rPr>
        <w:t>ve generazioni</w:t>
      </w:r>
      <w:r w:rsidR="00170B6C">
        <w:rPr>
          <w:rFonts w:ascii="Times New Roman" w:hAnsi="Times New Roman" w:cs="Times New Roman"/>
          <w:sz w:val="24"/>
          <w:szCs w:val="24"/>
        </w:rPr>
        <w:t>. Per esempio il tempo che in passato era dedicato all’esperienza religiosa tradizionale, oggi sembra appannaggio di nuove forme di religiosità. I giovani hanno spesso uno sport, un</w:t>
      </w:r>
      <w:r w:rsidR="00475C29">
        <w:rPr>
          <w:rFonts w:ascii="Times New Roman" w:hAnsi="Times New Roman" w:cs="Times New Roman"/>
          <w:sz w:val="24"/>
          <w:szCs w:val="24"/>
        </w:rPr>
        <w:t xml:space="preserve"> </w:t>
      </w:r>
      <w:r w:rsidR="00170B6C">
        <w:rPr>
          <w:rFonts w:ascii="Times New Roman" w:hAnsi="Times New Roman" w:cs="Times New Roman"/>
          <w:sz w:val="24"/>
          <w:szCs w:val="24"/>
        </w:rPr>
        <w:t xml:space="preserve">alibi, un’idea, uno stile di vita che imitano personalità di spicco. Dove ci sono domande è possibile dare risposte. Su questa inquietudine bisogna far leva. Il cammino di fede dei giovani non si presenta più lineare come una volta, ma è fatto di alti e bassi, abbandoni e ritorni. Di conseguenza tutti coloro che sperano nella pastorale </w:t>
      </w:r>
      <w:r w:rsidR="00475C29">
        <w:rPr>
          <w:rFonts w:ascii="Times New Roman" w:hAnsi="Times New Roman" w:cs="Times New Roman"/>
          <w:sz w:val="24"/>
          <w:szCs w:val="24"/>
        </w:rPr>
        <w:t>giovanile</w:t>
      </w:r>
      <w:r w:rsidR="00170B6C">
        <w:rPr>
          <w:rFonts w:ascii="Times New Roman" w:hAnsi="Times New Roman" w:cs="Times New Roman"/>
          <w:sz w:val="24"/>
          <w:szCs w:val="24"/>
        </w:rPr>
        <w:t>, ma anche chiunque abbia a cuore il futuro dei giovani, deve sperare di intercettare le loro domande.</w:t>
      </w:r>
    </w:p>
    <w:p w:rsidR="00170B6C" w:rsidRPr="00894E9F" w:rsidRDefault="00170B6C" w:rsidP="00311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w:t>
      </w:r>
      <w:r w:rsidR="004F66D5">
        <w:rPr>
          <w:rFonts w:ascii="Times New Roman" w:hAnsi="Times New Roman" w:cs="Times New Roman"/>
          <w:sz w:val="24"/>
          <w:szCs w:val="24"/>
        </w:rPr>
        <w:t>t</w:t>
      </w:r>
      <w:r>
        <w:rPr>
          <w:rFonts w:ascii="Times New Roman" w:hAnsi="Times New Roman" w:cs="Times New Roman"/>
          <w:sz w:val="24"/>
          <w:szCs w:val="24"/>
        </w:rPr>
        <w:t>o allora il punto da cui ripartire perché la fede possa rinascere</w:t>
      </w:r>
      <w:r w:rsidR="004F66D5">
        <w:rPr>
          <w:rFonts w:ascii="Times New Roman" w:hAnsi="Times New Roman" w:cs="Times New Roman"/>
          <w:sz w:val="24"/>
          <w:szCs w:val="24"/>
        </w:rPr>
        <w:t xml:space="preserve"> nel vissuto dei giovani partendo dal di dentro. Che fede è, infatti, se non incide nella vita e non ne pervade le scelte? E forse sta proprio qui la chiave perché, a sentir parlare i giovani di oggi, se c’è una parola che proprio non collima con la loro fede è”abitudine”. C’è da sperare allora, anche se non si potrà tornare al tempo passato e forse è meglio così, pur nella diversità di approccio i </w:t>
      </w:r>
      <w:proofErr w:type="spellStart"/>
      <w:r w:rsidR="004F66D5">
        <w:rPr>
          <w:rFonts w:ascii="Times New Roman" w:hAnsi="Times New Roman" w:cs="Times New Roman"/>
          <w:sz w:val="24"/>
          <w:szCs w:val="24"/>
        </w:rPr>
        <w:t>gioivani</w:t>
      </w:r>
      <w:proofErr w:type="spellEnd"/>
      <w:r w:rsidR="004F66D5">
        <w:rPr>
          <w:rFonts w:ascii="Times New Roman" w:hAnsi="Times New Roman" w:cs="Times New Roman"/>
          <w:sz w:val="24"/>
          <w:szCs w:val="24"/>
        </w:rPr>
        <w:t xml:space="preserve"> credono ancora, tocca agli adulti individuare nuove strade per saper intercettare i loro bisogni e i loro desideri. Come prima? Non importa, purché abbiano la vita e l’abbiano in abbondanza.</w:t>
      </w:r>
    </w:p>
    <w:p w:rsidR="00E3453C" w:rsidRDefault="00E3453C" w:rsidP="0031159F">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                                      </w:t>
      </w:r>
    </w:p>
    <w:p w:rsidR="00E3453C" w:rsidRDefault="004F66D5" w:rsidP="0031159F">
      <w:pPr>
        <w:tabs>
          <w:tab w:val="left" w:pos="-2694"/>
        </w:tabs>
        <w:spacing w:after="0" w:line="240" w:lineRule="atLeast"/>
        <w:rPr>
          <w:rFonts w:ascii="Times New Roman" w:hAnsi="Times New Roman" w:cs="Times New Roman"/>
          <w:sz w:val="24"/>
          <w:szCs w:val="24"/>
        </w:rPr>
      </w:pPr>
      <w:r>
        <w:rPr>
          <w:rFonts w:ascii="Times New Roman" w:hAnsi="Times New Roman" w:cs="Times New Roman"/>
          <w:b/>
          <w:sz w:val="24"/>
          <w:szCs w:val="24"/>
        </w:rPr>
        <w:t>La morte</w:t>
      </w:r>
      <w:r w:rsidR="00E3453C">
        <w:rPr>
          <w:rFonts w:ascii="Times New Roman" w:hAnsi="Times New Roman" w:cs="Times New Roman"/>
          <w:b/>
          <w:sz w:val="24"/>
          <w:szCs w:val="24"/>
        </w:rPr>
        <w:t xml:space="preserve"> </w:t>
      </w:r>
      <w:r w:rsidR="00E3453C">
        <w:rPr>
          <w:rFonts w:ascii="Times New Roman" w:hAnsi="Times New Roman" w:cs="Times New Roman"/>
          <w:sz w:val="24"/>
          <w:szCs w:val="24"/>
        </w:rPr>
        <w:t>Iolanda Lo Monte</w:t>
      </w:r>
    </w:p>
    <w:p w:rsidR="002C383C" w:rsidRDefault="00E3453C" w:rsidP="003115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2C383C">
        <w:rPr>
          <w:rFonts w:ascii="Times New Roman" w:hAnsi="Times New Roman" w:cs="Times New Roman"/>
          <w:sz w:val="24"/>
          <w:szCs w:val="24"/>
        </w:rPr>
        <w:t>Fino a quando sei vivo, sentiti vivo: se ti manca ciò che facevi, torna a farlo ingiusto, ma insisti anche se tutti si aspettano che tu abbandoni. Non lasciare che si arrugginisca il ferro che p in te. Fai in modo che invece che compassione ti portino rispetto. Quando a causa degli anni non potrai correre, cammina veloce. Quando non potrai camminare usa il bastone. Però non trattenerti mai!!!</w:t>
      </w:r>
    </w:p>
    <w:p w:rsidR="002C383C" w:rsidRDefault="002C383C" w:rsidP="0031159F">
      <w:pPr>
        <w:spacing w:after="0" w:line="240" w:lineRule="atLeast"/>
        <w:jc w:val="both"/>
        <w:rPr>
          <w:rFonts w:ascii="Times New Roman" w:hAnsi="Times New Roman" w:cs="Times New Roman"/>
          <w:sz w:val="24"/>
          <w:szCs w:val="24"/>
        </w:rPr>
      </w:pPr>
    </w:p>
    <w:p w:rsidR="002B1D1A" w:rsidRDefault="002B1D1A" w:rsidP="0031159F">
      <w:pPr>
        <w:spacing w:after="0" w:line="240" w:lineRule="atLeast"/>
        <w:jc w:val="center"/>
        <w:rPr>
          <w:rFonts w:ascii="Times New Roman" w:eastAsia="Times New Roman" w:hAnsi="Times New Roman" w:cs="Times New Roman"/>
          <w:sz w:val="24"/>
          <w:szCs w:val="24"/>
          <w:lang w:eastAsia="it-IT"/>
        </w:rPr>
      </w:pPr>
      <w:r w:rsidRPr="004E5A67">
        <w:rPr>
          <w:rFonts w:ascii="Times New Roman" w:eastAsia="Times New Roman" w:hAnsi="Times New Roman" w:cs="Times New Roman"/>
          <w:b/>
          <w:sz w:val="24"/>
          <w:szCs w:val="24"/>
          <w:lang w:eastAsia="it-IT"/>
        </w:rPr>
        <w:t>La Fede …. e Dio</w:t>
      </w:r>
      <w:r>
        <w:rPr>
          <w:rFonts w:ascii="Times New Roman" w:eastAsia="Times New Roman" w:hAnsi="Times New Roman" w:cs="Times New Roman"/>
          <w:sz w:val="24"/>
          <w:szCs w:val="24"/>
          <w:lang w:eastAsia="it-IT"/>
        </w:rPr>
        <w:t xml:space="preserve"> </w:t>
      </w:r>
    </w:p>
    <w:p w:rsidR="002B1D1A" w:rsidRDefault="002B1D1A" w:rsidP="0031159F">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(Poesia di Antonio </w:t>
      </w:r>
      <w:proofErr w:type="spellStart"/>
      <w:r>
        <w:rPr>
          <w:rFonts w:ascii="Times New Roman" w:eastAsia="Times New Roman" w:hAnsi="Times New Roman" w:cs="Times New Roman"/>
          <w:sz w:val="24"/>
          <w:szCs w:val="24"/>
          <w:lang w:eastAsia="it-IT"/>
        </w:rPr>
        <w:t>Paciolla</w:t>
      </w:r>
      <w:proofErr w:type="spellEnd"/>
      <w:r>
        <w:rPr>
          <w:rFonts w:ascii="Times New Roman" w:eastAsia="Times New Roman" w:hAnsi="Times New Roman" w:cs="Times New Roman"/>
          <w:sz w:val="24"/>
          <w:szCs w:val="24"/>
          <w:lang w:eastAsia="it-IT"/>
        </w:rPr>
        <w:t xml:space="preserve"> e Andrea De Cristoforo – </w:t>
      </w:r>
      <w:proofErr w:type="spellStart"/>
      <w:r>
        <w:rPr>
          <w:rFonts w:ascii="Times New Roman" w:eastAsia="Times New Roman" w:hAnsi="Times New Roman" w:cs="Times New Roman"/>
          <w:sz w:val="24"/>
          <w:szCs w:val="24"/>
          <w:lang w:eastAsia="it-IT"/>
        </w:rPr>
        <w:t>Succivo</w:t>
      </w:r>
      <w:proofErr w:type="spellEnd"/>
      <w:r>
        <w:rPr>
          <w:rFonts w:ascii="Times New Roman" w:eastAsia="Times New Roman" w:hAnsi="Times New Roman" w:cs="Times New Roman"/>
          <w:sz w:val="24"/>
          <w:szCs w:val="24"/>
          <w:lang w:eastAsia="it-IT"/>
        </w:rPr>
        <w:t>, li 15/01/2020)</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Non posso vederti, non posso sentirti, ma so che ci sei</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Esisti ogni volta che chiudo gli occhi e sento il mio respiro.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Esisti ogni volta che apro gli occhi e vedo la luce, sei come il calore del sole.</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Sei come una calda coperta in un freddo inverno,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sei una speranza, una via di pace, un luogo dove trovare conforto.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Non sei prepotente ma chiedi il permesso per entrare nei cuori delle persone.</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Non imponi nulla, non obblighi nessuno. Rimani sospeso, in silenzio, attento a tutto.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Ascolti senza stancarti mai, </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fortunato è chi riesce a trovarti e sentirti, perché non teme più nulla.</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Si affida a Te senza limiti, si lascia trasportare dal tuo profumo di vita.</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Gli occhi si illuminano di una luce nuova,</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cuore batte con un suono diverso, più armonioso, più intenso,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formando un concerto di nuove e indescrivibili emozioni.</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Risvegli le anime sopite fino a renderle desiderose</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di trasmettere quella gioia dimenticata.</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Non tisi può descrivere di preciso, ma so che sei infinito.</w:t>
      </w:r>
    </w:p>
    <w:p w:rsidR="002B1D1A" w:rsidRDefault="002B1D1A" w:rsidP="002B1D1A">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Ascolta la mia preghiera per favore, porta il seme della pace e dell’amore in ogni cuore.</w:t>
      </w:r>
    </w:p>
    <w:p w:rsidR="002B1D1A" w:rsidRDefault="003D53FD" w:rsidP="003F2DC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E</w:t>
      </w:r>
      <w:r w:rsidR="003F2DCB">
        <w:rPr>
          <w:rFonts w:ascii="Times New Roman" w:hAnsi="Times New Roman" w:cs="Times New Roman"/>
          <w:b/>
          <w:sz w:val="24"/>
          <w:szCs w:val="24"/>
        </w:rPr>
        <w:t>SPERIENZA</w:t>
      </w:r>
    </w:p>
    <w:p w:rsidR="003F2DCB" w:rsidRDefault="003F2DCB" w:rsidP="003F2DCB">
      <w:pPr>
        <w:spacing w:after="0" w:line="240" w:lineRule="atLeast"/>
        <w:jc w:val="center"/>
        <w:rPr>
          <w:rFonts w:ascii="Times New Roman" w:hAnsi="Times New Roman" w:cs="Times New Roman"/>
          <w:sz w:val="24"/>
          <w:szCs w:val="24"/>
        </w:rPr>
      </w:pPr>
      <w:r w:rsidRPr="00945153">
        <w:rPr>
          <w:rFonts w:ascii="Times New Roman" w:hAnsi="Times New Roman" w:cs="Times New Roman"/>
          <w:b/>
          <w:sz w:val="24"/>
          <w:szCs w:val="24"/>
        </w:rPr>
        <w:t>Con occhi nuovi</w:t>
      </w:r>
      <w:r w:rsidR="00945153">
        <w:rPr>
          <w:rFonts w:ascii="Times New Roman" w:hAnsi="Times New Roman" w:cs="Times New Roman"/>
          <w:b/>
          <w:sz w:val="24"/>
          <w:szCs w:val="24"/>
        </w:rPr>
        <w:t xml:space="preserve"> </w:t>
      </w:r>
      <w:r w:rsidR="00945153">
        <w:rPr>
          <w:rFonts w:ascii="Times New Roman" w:hAnsi="Times New Roman" w:cs="Times New Roman"/>
          <w:sz w:val="24"/>
          <w:szCs w:val="24"/>
        </w:rPr>
        <w:t xml:space="preserve"> (Mimmo </w:t>
      </w:r>
      <w:proofErr w:type="spellStart"/>
      <w:r w:rsidR="00945153">
        <w:rPr>
          <w:rFonts w:ascii="Times New Roman" w:hAnsi="Times New Roman" w:cs="Times New Roman"/>
          <w:sz w:val="24"/>
          <w:szCs w:val="24"/>
        </w:rPr>
        <w:t>Volpicelli</w:t>
      </w:r>
      <w:proofErr w:type="spellEnd"/>
      <w:r w:rsidR="00945153">
        <w:rPr>
          <w:rFonts w:ascii="Times New Roman" w:hAnsi="Times New Roman" w:cs="Times New Roman"/>
          <w:sz w:val="24"/>
          <w:szCs w:val="24"/>
        </w:rPr>
        <w:t xml:space="preserve"> – </w:t>
      </w:r>
      <w:proofErr w:type="spellStart"/>
      <w:r w:rsidR="00945153">
        <w:rPr>
          <w:rFonts w:ascii="Times New Roman" w:hAnsi="Times New Roman" w:cs="Times New Roman"/>
          <w:sz w:val="24"/>
          <w:szCs w:val="24"/>
        </w:rPr>
        <w:t>Succivo</w:t>
      </w:r>
      <w:proofErr w:type="spellEnd"/>
      <w:r w:rsidR="00945153">
        <w:rPr>
          <w:rFonts w:ascii="Times New Roman" w:hAnsi="Times New Roman" w:cs="Times New Roman"/>
          <w:sz w:val="24"/>
          <w:szCs w:val="24"/>
        </w:rPr>
        <w:t>)</w:t>
      </w:r>
    </w:p>
    <w:p w:rsidR="003F2DCB" w:rsidRDefault="003F2DCB" w:rsidP="003F2DCB">
      <w:pPr>
        <w:spacing w:after="0" w:line="240" w:lineRule="atLeast"/>
        <w:jc w:val="center"/>
        <w:rPr>
          <w:rFonts w:ascii="Times New Roman" w:hAnsi="Times New Roman" w:cs="Times New Roman"/>
          <w:sz w:val="24"/>
          <w:szCs w:val="24"/>
        </w:rPr>
      </w:pP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La malattia più profonda dell’uomo è il suo peccato.</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La “Perseveranza” è diversa dall’ “Ostinazione”.</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L’ostinato, in genere va avanti per conto suo o s’impone agli altri.</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Il perseverante, invece, è chi va avanti insieme agli altri.</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A tale proposito vorrei raccontarvi un episodio di una famiglia (potrebbe essere la nostra)</w:t>
      </w:r>
    </w:p>
    <w:p w:rsidR="003F2DCB" w:rsidRDefault="003F2DCB" w:rsidP="003F2DCB">
      <w:pPr>
        <w:spacing w:after="0" w:line="240" w:lineRule="atLeast"/>
        <w:rPr>
          <w:rFonts w:ascii="Times New Roman" w:hAnsi="Times New Roman" w:cs="Times New Roman"/>
          <w:sz w:val="24"/>
          <w:szCs w:val="24"/>
        </w:rPr>
      </w:pP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Mia moglie ed io eravamo arrivati ad un bivio:</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Io vedevo soltanto i suoi difetti e lei vedeva soltanto i miei.</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Le liti si erano intensificate e sembrava che ogni avvenimento</w:t>
      </w:r>
      <w:r w:rsidR="003D53FD">
        <w:rPr>
          <w:rFonts w:ascii="Times New Roman" w:hAnsi="Times New Roman" w:cs="Times New Roman"/>
          <w:sz w:val="24"/>
          <w:szCs w:val="24"/>
        </w:rPr>
        <w:t>,</w:t>
      </w:r>
    </w:p>
    <w:p w:rsidR="003F2DCB" w:rsidRDefault="003D53FD"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a</w:t>
      </w:r>
      <w:r w:rsidR="003F2DCB">
        <w:rPr>
          <w:rFonts w:ascii="Times New Roman" w:hAnsi="Times New Roman" w:cs="Times New Roman"/>
          <w:sz w:val="24"/>
          <w:szCs w:val="24"/>
        </w:rPr>
        <w:t>nche riguardo ai figli, alimentasse questa guerra.</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Un giorno, mentre accompagnavo la più piccola a scuola, mi sento dire:</w:t>
      </w:r>
    </w:p>
    <w:p w:rsidR="003F2DCB" w:rsidRDefault="00DF276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w:t>
      </w:r>
      <w:r w:rsidR="003F2DCB">
        <w:rPr>
          <w:rFonts w:ascii="Times New Roman" w:hAnsi="Times New Roman" w:cs="Times New Roman"/>
          <w:sz w:val="24"/>
          <w:szCs w:val="24"/>
        </w:rPr>
        <w:t>Sai, Papà, il professore di religione ci ha spiegato che il perdono è come</w:t>
      </w:r>
    </w:p>
    <w:p w:rsidR="003F2DCB" w:rsidRDefault="00DF276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u</w:t>
      </w:r>
      <w:r w:rsidR="003F2DCB">
        <w:rPr>
          <w:rFonts w:ascii="Times New Roman" w:hAnsi="Times New Roman" w:cs="Times New Roman"/>
          <w:sz w:val="24"/>
          <w:szCs w:val="24"/>
        </w:rPr>
        <w:t>n paio di occhiali che fa vedere con occhi nuovi”.</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Questa frase, detta da una bambina, non mi lasciò tranquillo. Ci pensai tutto il giorno</w:t>
      </w:r>
    </w:p>
    <w:p w:rsidR="003F2DCB" w:rsidRDefault="003F2DCB"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La sera, tornando a casa, mi venne un’idea:</w:t>
      </w:r>
    </w:p>
    <w:p w:rsidR="003F2DCB"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andai dal fioraio e comprai tante rose quanti erano gli anni di matrimonio.</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Mia moglie all’inizio reagì male (l’ennesima gaffe?)</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Poi, vista la gioia dei figli, soprattutto della piccola, cambiò atteggiamento.</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Quella sera, dopo lunghi silenzi, qualcosa si smosse: fu l’inizio di un nuovo cammino.</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Davvero mi sembr</w:t>
      </w:r>
      <w:r w:rsidR="00DF2763">
        <w:rPr>
          <w:rFonts w:ascii="Times New Roman" w:hAnsi="Times New Roman" w:cs="Times New Roman"/>
          <w:sz w:val="24"/>
          <w:szCs w:val="24"/>
        </w:rPr>
        <w:t>ò</w:t>
      </w:r>
      <w:r>
        <w:rPr>
          <w:rFonts w:ascii="Times New Roman" w:hAnsi="Times New Roman" w:cs="Times New Roman"/>
          <w:sz w:val="24"/>
          <w:szCs w:val="24"/>
        </w:rPr>
        <w:t xml:space="preserve"> di avere occhi nuovi</w:t>
      </w:r>
    </w:p>
    <w:p w:rsidR="00945153" w:rsidRDefault="00DF276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e</w:t>
      </w:r>
      <w:r w:rsidR="00945153">
        <w:rPr>
          <w:rFonts w:ascii="Times New Roman" w:hAnsi="Times New Roman" w:cs="Times New Roman"/>
          <w:sz w:val="24"/>
          <w:szCs w:val="24"/>
        </w:rPr>
        <w:t xml:space="preserve"> di vedere mia moglie e i miei figli come non li avevo mai visti.</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Questa malattia può essere guarita solo con l’Amore Misericordioso, Dio.</w:t>
      </w:r>
    </w:p>
    <w:p w:rsidR="00945153" w:rsidRDefault="00945153" w:rsidP="003F2DCB">
      <w:pPr>
        <w:spacing w:after="0" w:line="240" w:lineRule="atLeast"/>
        <w:rPr>
          <w:rFonts w:ascii="Times New Roman" w:hAnsi="Times New Roman" w:cs="Times New Roman"/>
          <w:sz w:val="24"/>
          <w:szCs w:val="24"/>
        </w:rPr>
      </w:pPr>
      <w:r>
        <w:rPr>
          <w:rFonts w:ascii="Times New Roman" w:hAnsi="Times New Roman" w:cs="Times New Roman"/>
          <w:sz w:val="24"/>
          <w:szCs w:val="24"/>
        </w:rPr>
        <w:t>Affidiamoci a Lui nella preghiera, chiediamo perdono e la grazia di avere sempre occhi nuovi.</w:t>
      </w:r>
    </w:p>
    <w:p w:rsidR="00945153" w:rsidRDefault="00945153" w:rsidP="003F2DCB">
      <w:pPr>
        <w:spacing w:after="0" w:line="240" w:lineRule="atLeast"/>
        <w:rPr>
          <w:rFonts w:ascii="Times New Roman" w:hAnsi="Times New Roman" w:cs="Times New Roman"/>
          <w:sz w:val="24"/>
          <w:szCs w:val="24"/>
        </w:rPr>
      </w:pPr>
    </w:p>
    <w:p w:rsidR="00945153" w:rsidRDefault="00945153" w:rsidP="00945153">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w:t>
      </w:r>
    </w:p>
    <w:p w:rsidR="00945153" w:rsidRDefault="00945153" w:rsidP="00945153">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Occhi nuovi</w:t>
      </w:r>
    </w:p>
    <w:p w:rsidR="00945153" w:rsidRDefault="00945153" w:rsidP="00945153">
      <w:pPr>
        <w:spacing w:after="0" w:line="240" w:lineRule="atLeast"/>
        <w:jc w:val="center"/>
        <w:rPr>
          <w:rFonts w:ascii="Times New Roman" w:hAnsi="Times New Roman" w:cs="Times New Roman"/>
          <w:b/>
          <w:sz w:val="24"/>
          <w:szCs w:val="24"/>
        </w:rPr>
      </w:pP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Non vedo molto bene da vicino, Signore, almeno le cose che mi riguardano:</w:t>
      </w: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 miei errori, i miei difetti, mentre inquadro benissimo quelli degli altri:</w:t>
      </w: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me non ne azzeccano una giusta, sbagliano sempre …</w:t>
      </w: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caso, secondo Te, ho problemi di vista?</w:t>
      </w: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Sarà per questo che non distinguo i contorni, non capisco chi ha bisogno di me,</w:t>
      </w:r>
    </w:p>
    <w:p w:rsidR="00945153" w:rsidRDefault="00945153"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confondo le illusioni con le cose </w:t>
      </w:r>
      <w:proofErr w:type="spellStart"/>
      <w:r>
        <w:rPr>
          <w:rFonts w:ascii="Times New Roman" w:hAnsi="Times New Roman" w:cs="Times New Roman"/>
          <w:sz w:val="24"/>
          <w:szCs w:val="24"/>
        </w:rPr>
        <w:t>importanti</w:t>
      </w:r>
      <w:r w:rsidR="003D53FD">
        <w:rPr>
          <w:rFonts w:ascii="Times New Roman" w:hAnsi="Times New Roman" w:cs="Times New Roman"/>
          <w:sz w:val="24"/>
          <w:szCs w:val="24"/>
        </w:rPr>
        <w:t>…</w:t>
      </w:r>
      <w:proofErr w:type="spellEnd"/>
      <w:r w:rsidR="003D53FD">
        <w:rPr>
          <w:rFonts w:ascii="Times New Roman" w:hAnsi="Times New Roman" w:cs="Times New Roman"/>
          <w:sz w:val="24"/>
          <w:szCs w:val="24"/>
        </w:rPr>
        <w:t>.</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Trovo che è più importante apparire una brava persona piuttosto che esserlo veramente.</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Devo avere un poco di strabismo.</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Vorrei andare di qua e vado di là, seguire il bene e cado nelle trappole del male.</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continuo così, Signore, perderò del tutto la vista!</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E’ ora che mi regali un paio di occhiali nuovi</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mi facciano inquadrare chi sono io veramente,</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mi aiutino ad accorgermi di chi mi passa accanto, perché lo senta come fratello e sorella.</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Mi facciano vedere che chi mi chiede una mano non è un peso ma una possibilità,</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restituire quanto ho ricevuto da Te.</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Che chi non mi è simpatico rappresenta un’occasione</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dimostrare che esiste un altro modo di stare con gli altri.</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Fai  in modo, Signore, che con i miei occhiali</w:t>
      </w:r>
    </w:p>
    <w:p w:rsidR="003D53FD"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Io ti veda in ogni azione della mia giornata</w:t>
      </w:r>
    </w:p>
    <w:p w:rsidR="003D53FD" w:rsidRPr="00945153" w:rsidRDefault="003D53FD" w:rsidP="0094515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Da passare con Te.</w:t>
      </w:r>
    </w:p>
    <w:p w:rsidR="00E3453C" w:rsidRDefault="00E3453C" w:rsidP="00ED35F5">
      <w:pPr>
        <w:spacing w:after="0" w:line="240" w:lineRule="atLeast"/>
        <w:jc w:val="both"/>
        <w:rPr>
          <w:rFonts w:ascii="Times New Roman" w:eastAsia="Times New Roman" w:hAnsi="Times New Roman" w:cs="Times New Roman"/>
          <w:sz w:val="24"/>
          <w:szCs w:val="24"/>
          <w:lang w:eastAsia="it-IT"/>
        </w:rPr>
      </w:pPr>
    </w:p>
    <w:p w:rsidR="000068C8" w:rsidRPr="00804E57" w:rsidRDefault="000068C8" w:rsidP="00ED35F5">
      <w:pPr>
        <w:tabs>
          <w:tab w:val="left" w:pos="2325"/>
          <w:tab w:val="right" w:pos="9638"/>
        </w:tabs>
        <w:spacing w:after="0" w:line="240" w:lineRule="atLeast"/>
        <w:jc w:val="center"/>
        <w:rPr>
          <w:rFonts w:ascii="AR DECODE" w:hAnsi="AR DECODE"/>
          <w:color w:val="C00000"/>
          <w:sz w:val="96"/>
          <w:szCs w:val="96"/>
        </w:rPr>
      </w:pPr>
      <w:r w:rsidRPr="00804E57">
        <w:rPr>
          <w:rFonts w:ascii="AR DECODE" w:hAnsi="AR DECODE"/>
          <w:noProof/>
          <w:color w:val="C00000"/>
          <w:sz w:val="96"/>
          <w:szCs w:val="96"/>
          <w:lang w:eastAsia="it-IT"/>
        </w:rPr>
        <w:lastRenderedPageBreak/>
        <w:drawing>
          <wp:anchor distT="0" distB="0" distL="114300" distR="114300" simplePos="0" relativeHeight="251718656"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1"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00842E30">
        <w:rPr>
          <w:rFonts w:ascii="AR DECODE" w:hAnsi="AR DECODE"/>
          <w:color w:val="C00000"/>
          <w:sz w:val="96"/>
          <w:szCs w:val="96"/>
        </w:rPr>
        <w:t xml:space="preserve"> </w:t>
      </w:r>
      <w:r w:rsidRPr="00804E57">
        <w:rPr>
          <w:rFonts w:ascii="AR DECODE" w:hAnsi="AR DECODE"/>
          <w:color w:val="C00000"/>
          <w:sz w:val="96"/>
          <w:szCs w:val="96"/>
        </w:rPr>
        <w:t xml:space="preserve">   Esortazione post-sinodale </w:t>
      </w:r>
      <w:r w:rsidRPr="00804E57">
        <w:rPr>
          <w:rFonts w:ascii="AR DECODE" w:hAnsi="AR DECODE"/>
          <w:noProof/>
          <w:color w:val="C00000"/>
          <w:sz w:val="96"/>
          <w:szCs w:val="96"/>
          <w:lang w:eastAsia="it-IT"/>
        </w:rPr>
        <w:drawing>
          <wp:anchor distT="0" distB="0" distL="114300" distR="114300" simplePos="0" relativeHeight="251717632"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13"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1"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r w:rsidRPr="00804E57">
        <w:rPr>
          <w:rFonts w:ascii="AR DECODE" w:hAnsi="AR DECODE"/>
          <w:color w:val="C00000"/>
          <w:sz w:val="96"/>
          <w:szCs w:val="96"/>
        </w:rPr>
        <w:t xml:space="preserve">      </w:t>
      </w:r>
    </w:p>
    <w:p w:rsidR="000068C8" w:rsidRPr="00804E57" w:rsidRDefault="000068C8" w:rsidP="00ED35F5">
      <w:pPr>
        <w:tabs>
          <w:tab w:val="left" w:pos="2325"/>
          <w:tab w:val="right" w:pos="9638"/>
        </w:tabs>
        <w:spacing w:after="0" w:line="240" w:lineRule="atLeast"/>
        <w:jc w:val="center"/>
        <w:rPr>
          <w:rFonts w:ascii="AR DECODE" w:hAnsi="AR DECODE"/>
          <w:color w:val="C00000"/>
          <w:sz w:val="96"/>
          <w:szCs w:val="96"/>
        </w:rPr>
      </w:pPr>
      <w:r w:rsidRPr="00804E57">
        <w:rPr>
          <w:rFonts w:ascii="AR DECODE" w:hAnsi="AR DECODE"/>
          <w:color w:val="C00000"/>
          <w:sz w:val="96"/>
          <w:szCs w:val="96"/>
        </w:rPr>
        <w:t xml:space="preserve">         Ai giovani</w:t>
      </w:r>
    </w:p>
    <w:p w:rsidR="000068C8" w:rsidRDefault="000068C8" w:rsidP="00ED35F5">
      <w:pPr>
        <w:shd w:val="clear" w:color="auto" w:fill="FFFFFF"/>
        <w:spacing w:after="0" w:line="240" w:lineRule="atLeast"/>
        <w:ind w:left="284" w:hanging="284"/>
        <w:jc w:val="center"/>
        <w:rPr>
          <w:rFonts w:ascii="Times New Roman" w:eastAsia="Times New Roman" w:hAnsi="Times New Roman" w:cs="Times New Roman"/>
          <w:b/>
          <w:bCs/>
          <w:color w:val="000000"/>
          <w:sz w:val="24"/>
          <w:szCs w:val="24"/>
          <w:lang w:eastAsia="it-IT"/>
        </w:rPr>
      </w:pPr>
      <w:bookmarkStart w:id="5" w:name="CAPITOLO_QUINTO"/>
    </w:p>
    <w:p w:rsidR="000068C8" w:rsidRPr="00E921B6" w:rsidRDefault="000068C8" w:rsidP="007D0EE4">
      <w:pPr>
        <w:shd w:val="clear" w:color="auto" w:fill="FFFFFF"/>
        <w:spacing w:after="0" w:line="240" w:lineRule="atLeast"/>
        <w:ind w:left="284" w:right="284" w:hanging="284"/>
        <w:jc w:val="center"/>
        <w:rPr>
          <w:rFonts w:ascii="Times New Roman" w:eastAsia="Times New Roman" w:hAnsi="Times New Roman" w:cs="Times New Roman"/>
          <w:color w:val="000000"/>
          <w:sz w:val="24"/>
          <w:szCs w:val="24"/>
          <w:lang w:eastAsia="it-IT"/>
        </w:rPr>
      </w:pPr>
      <w:r w:rsidRPr="00E921B6">
        <w:rPr>
          <w:rFonts w:ascii="Times New Roman" w:eastAsia="Times New Roman" w:hAnsi="Times New Roman" w:cs="Times New Roman"/>
          <w:b/>
          <w:bCs/>
          <w:color w:val="000000"/>
          <w:sz w:val="24"/>
          <w:szCs w:val="24"/>
          <w:lang w:eastAsia="it-IT"/>
        </w:rPr>
        <w:t>CAPITOLO QUINTO</w:t>
      </w:r>
      <w:bookmarkEnd w:id="5"/>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r w:rsidRPr="00935AA2">
        <w:rPr>
          <w:rFonts w:ascii="Times New Roman" w:eastAsia="Times New Roman" w:hAnsi="Times New Roman" w:cs="Times New Roman"/>
          <w:b/>
          <w:bCs/>
          <w:color w:val="000000"/>
          <w:lang w:eastAsia="it-IT"/>
        </w:rPr>
        <w:t>Percorsi di gioventù</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6" w:name="134"/>
      <w:r w:rsidRPr="00935AA2">
        <w:rPr>
          <w:rFonts w:ascii="Times New Roman" w:eastAsia="Times New Roman" w:hAnsi="Times New Roman" w:cs="Times New Roman"/>
          <w:color w:val="000000"/>
          <w:lang w:eastAsia="it-IT"/>
        </w:rPr>
        <w:t>134</w:t>
      </w:r>
      <w:bookmarkEnd w:id="6"/>
      <w:r w:rsidRPr="00935AA2">
        <w:rPr>
          <w:rFonts w:ascii="Times New Roman" w:eastAsia="Times New Roman" w:hAnsi="Times New Roman" w:cs="Times New Roman"/>
          <w:color w:val="000000"/>
          <w:lang w:eastAsia="it-IT"/>
        </w:rPr>
        <w:t>. Come si vive la giovinezza quando ci lasciamo illuminare e trasformare dal grande annuncio del Vangelo? È importante porsi questa domanda, perché la giovinezza, più che un vanto, è un dono di Dio: «Essere giovani è una grazia, una fortuna».</w:t>
      </w:r>
      <w:bookmarkStart w:id="7" w:name="_ftnref71"/>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"_ftn71"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[71]</w:t>
      </w:r>
      <w:r w:rsidR="00BB0BFA" w:rsidRPr="00935AA2">
        <w:rPr>
          <w:rFonts w:ascii="Times New Roman" w:eastAsia="Times New Roman" w:hAnsi="Times New Roman" w:cs="Times New Roman"/>
          <w:color w:val="000000"/>
          <w:lang w:eastAsia="it-IT"/>
        </w:rPr>
        <w:fldChar w:fldCharType="end"/>
      </w:r>
      <w:bookmarkEnd w:id="7"/>
      <w:r w:rsidRPr="00935AA2">
        <w:rPr>
          <w:rFonts w:ascii="Times New Roman" w:eastAsia="Times New Roman" w:hAnsi="Times New Roman" w:cs="Times New Roman"/>
          <w:color w:val="000000"/>
          <w:lang w:eastAsia="it-IT"/>
        </w:rPr>
        <w:t> È un dono che possiamo sprecare inutilmente, oppure possiamo riceverlo con gratitudine e viverlo in pienezza.</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8" w:name="135"/>
      <w:r w:rsidRPr="00935AA2">
        <w:rPr>
          <w:rFonts w:ascii="Times New Roman" w:eastAsia="Times New Roman" w:hAnsi="Times New Roman" w:cs="Times New Roman"/>
          <w:color w:val="000000"/>
          <w:lang w:eastAsia="it-IT"/>
        </w:rPr>
        <w:t>135</w:t>
      </w:r>
      <w:bookmarkEnd w:id="8"/>
      <w:r w:rsidRPr="00935AA2">
        <w:rPr>
          <w:rFonts w:ascii="Times New Roman" w:eastAsia="Times New Roman" w:hAnsi="Times New Roman" w:cs="Times New Roman"/>
          <w:color w:val="000000"/>
          <w:lang w:eastAsia="it-IT"/>
        </w:rPr>
        <w:t>. Dio è l’autore della giovinezza e opera in ogni giovane. La giovinezza è un tempo benedetto per il giovane e una benedizione per la Chiesa e per il mondo. È una gioia, un canto di speranza e una beatitudine. Apprezzare la giovinezza significa vedere questo periodo della vita come un momento prezioso e non come una fase di passaggio in cui i giovani si sentono spinti verso l’età adulta.</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r w:rsidRPr="00935AA2">
        <w:rPr>
          <w:rFonts w:ascii="Times New Roman" w:eastAsia="Times New Roman" w:hAnsi="Times New Roman" w:cs="Times New Roman"/>
          <w:b/>
          <w:bCs/>
          <w:i/>
          <w:iCs/>
          <w:color w:val="000000"/>
          <w:lang w:eastAsia="it-IT"/>
        </w:rPr>
        <w:t>Tempo di sogni e di scelte</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9" w:name="136"/>
      <w:r w:rsidRPr="00935AA2">
        <w:rPr>
          <w:rFonts w:ascii="Times New Roman" w:eastAsia="Times New Roman" w:hAnsi="Times New Roman" w:cs="Times New Roman"/>
          <w:color w:val="000000"/>
          <w:lang w:eastAsia="it-IT"/>
        </w:rPr>
        <w:t>136</w:t>
      </w:r>
      <w:bookmarkEnd w:id="9"/>
      <w:r w:rsidRPr="00935AA2">
        <w:rPr>
          <w:rFonts w:ascii="Times New Roman" w:eastAsia="Times New Roman" w:hAnsi="Times New Roman" w:cs="Times New Roman"/>
          <w:color w:val="000000"/>
          <w:lang w:eastAsia="it-IT"/>
        </w:rPr>
        <w:t>. Al tempo di Gesù l’uscita dall’infanzia era un passaggio della vita quanto mai atteso, molto celebrato e festeggiato. Perciò, quando Gesù restituì la vita a una «bambina» (</w:t>
      </w:r>
      <w:r w:rsidRPr="00935AA2">
        <w:rPr>
          <w:rFonts w:ascii="Times New Roman" w:eastAsia="Times New Roman" w:hAnsi="Times New Roman" w:cs="Times New Roman"/>
          <w:i/>
          <w:iCs/>
          <w:color w:val="000000"/>
          <w:lang w:eastAsia="it-IT"/>
        </w:rPr>
        <w:t>Mc</w:t>
      </w:r>
      <w:r w:rsidRPr="00935AA2">
        <w:rPr>
          <w:rFonts w:ascii="Times New Roman" w:eastAsia="Times New Roman" w:hAnsi="Times New Roman" w:cs="Times New Roman"/>
          <w:color w:val="000000"/>
          <w:lang w:eastAsia="it-IT"/>
        </w:rPr>
        <w:t> 5,39), le fece fare un passo in più, la fece crescere e diventare «fanciulla» (</w:t>
      </w:r>
      <w:r w:rsidRPr="00935AA2">
        <w:rPr>
          <w:rFonts w:ascii="Times New Roman" w:eastAsia="Times New Roman" w:hAnsi="Times New Roman" w:cs="Times New Roman"/>
          <w:i/>
          <w:iCs/>
          <w:color w:val="000000"/>
          <w:lang w:eastAsia="it-IT"/>
        </w:rPr>
        <w:t>Mc</w:t>
      </w:r>
      <w:r w:rsidRPr="00935AA2">
        <w:rPr>
          <w:rFonts w:ascii="Times New Roman" w:eastAsia="Times New Roman" w:hAnsi="Times New Roman" w:cs="Times New Roman"/>
          <w:color w:val="000000"/>
          <w:lang w:eastAsia="it-IT"/>
        </w:rPr>
        <w:t>5,41). Quando le disse: «Fanciulla, alzati!» (</w:t>
      </w:r>
      <w:proofErr w:type="spellStart"/>
      <w:r w:rsidRPr="00935AA2">
        <w:rPr>
          <w:rFonts w:ascii="Times New Roman" w:eastAsia="Times New Roman" w:hAnsi="Times New Roman" w:cs="Times New Roman"/>
          <w:i/>
          <w:iCs/>
          <w:color w:val="000000"/>
          <w:lang w:eastAsia="it-IT"/>
        </w:rPr>
        <w:t>talitá</w:t>
      </w:r>
      <w:proofErr w:type="spellEnd"/>
      <w:r w:rsidRPr="00935AA2">
        <w:rPr>
          <w:rFonts w:ascii="Times New Roman" w:eastAsia="Times New Roman" w:hAnsi="Times New Roman" w:cs="Times New Roman"/>
          <w:i/>
          <w:iCs/>
          <w:color w:val="000000"/>
          <w:lang w:eastAsia="it-IT"/>
        </w:rPr>
        <w:t xml:space="preserve"> </w:t>
      </w:r>
      <w:proofErr w:type="spellStart"/>
      <w:r w:rsidRPr="00935AA2">
        <w:rPr>
          <w:rFonts w:ascii="Times New Roman" w:eastAsia="Times New Roman" w:hAnsi="Times New Roman" w:cs="Times New Roman"/>
          <w:i/>
          <w:iCs/>
          <w:color w:val="000000"/>
          <w:lang w:eastAsia="it-IT"/>
        </w:rPr>
        <w:t>kum</w:t>
      </w:r>
      <w:proofErr w:type="spellEnd"/>
      <w:r w:rsidRPr="00935AA2">
        <w:rPr>
          <w:rFonts w:ascii="Times New Roman" w:eastAsia="Times New Roman" w:hAnsi="Times New Roman" w:cs="Times New Roman"/>
          <w:color w:val="000000"/>
          <w:lang w:eastAsia="it-IT"/>
        </w:rPr>
        <w:t>), al tempo stesso la rese più responsabile della sua vita, aprendole le porte della giovinezza.</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10" w:name="137"/>
      <w:r w:rsidRPr="00935AA2">
        <w:rPr>
          <w:rFonts w:ascii="Times New Roman" w:eastAsia="Times New Roman" w:hAnsi="Times New Roman" w:cs="Times New Roman"/>
          <w:color w:val="000000"/>
          <w:lang w:eastAsia="it-IT"/>
        </w:rPr>
        <w:t>137</w:t>
      </w:r>
      <w:bookmarkEnd w:id="10"/>
      <w:r w:rsidRPr="00935AA2">
        <w:rPr>
          <w:rFonts w:ascii="Times New Roman" w:eastAsia="Times New Roman" w:hAnsi="Times New Roman" w:cs="Times New Roman"/>
          <w:color w:val="000000"/>
          <w:lang w:eastAsia="it-IT"/>
        </w:rPr>
        <w:t>. «La giovinezza, fase dello sviluppo della personalità, è marcata da sogni che vanno prendendo corpo, da relazioni che acquistano sempre più consistenza ed equilibrio, da tentativi e sperimentazioni, da scelte che costruiscono gradualmente un progetto di vita. In questa stagione della vita i giovani sono chiamati a proiettarsi in avanti senza tagliare le radici, a costruire autonomia, ma non in solitudine».</w:t>
      </w:r>
      <w:bookmarkStart w:id="11" w:name="_ftnref72"/>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"_ftn72"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[72]</w:t>
      </w:r>
      <w:r w:rsidR="00BB0BFA" w:rsidRPr="00935AA2">
        <w:rPr>
          <w:rFonts w:ascii="Times New Roman" w:eastAsia="Times New Roman" w:hAnsi="Times New Roman" w:cs="Times New Roman"/>
          <w:color w:val="000000"/>
          <w:lang w:eastAsia="it-IT"/>
        </w:rPr>
        <w:fldChar w:fldCharType="end"/>
      </w:r>
      <w:bookmarkEnd w:id="11"/>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12" w:name="138"/>
      <w:r w:rsidRPr="00935AA2">
        <w:rPr>
          <w:rFonts w:ascii="Times New Roman" w:eastAsia="Times New Roman" w:hAnsi="Times New Roman" w:cs="Times New Roman"/>
          <w:color w:val="000000"/>
          <w:lang w:eastAsia="it-IT"/>
        </w:rPr>
        <w:t>138</w:t>
      </w:r>
      <w:bookmarkEnd w:id="12"/>
      <w:r w:rsidRPr="00935AA2">
        <w:rPr>
          <w:rFonts w:ascii="Times New Roman" w:eastAsia="Times New Roman" w:hAnsi="Times New Roman" w:cs="Times New Roman"/>
          <w:color w:val="000000"/>
          <w:lang w:eastAsia="it-IT"/>
        </w:rPr>
        <w:t xml:space="preserve">. L’amore di Dio e il nostro rapporto con Cristo vivo non ci impediscono di sognare, non ci chiedono di restringere i nostri orizzonti. Al contrario, questo amore ci sprona, ci stimola, ci proietta verso una vita migliore e più bella. La parola “inquietudine” riassume molte delle aspirazioni dei cuori dei giovani. Come diceva san Paolo </w:t>
      </w:r>
      <w:proofErr w:type="spellStart"/>
      <w:r w:rsidRPr="00935AA2">
        <w:rPr>
          <w:rFonts w:ascii="Times New Roman" w:eastAsia="Times New Roman" w:hAnsi="Times New Roman" w:cs="Times New Roman"/>
          <w:color w:val="000000"/>
          <w:lang w:eastAsia="it-IT"/>
        </w:rPr>
        <w:t>VI</w:t>
      </w:r>
      <w:proofErr w:type="spellEnd"/>
      <w:r w:rsidRPr="00935AA2">
        <w:rPr>
          <w:rFonts w:ascii="Times New Roman" w:eastAsia="Times New Roman" w:hAnsi="Times New Roman" w:cs="Times New Roman"/>
          <w:color w:val="000000"/>
          <w:lang w:eastAsia="it-IT"/>
        </w:rPr>
        <w:t>, «proprio nell’insoddisfazione che vi tormenta [...] c’è un elemento di luce».</w:t>
      </w:r>
      <w:bookmarkStart w:id="13" w:name="_ftnref73"/>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"_ftn73"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[73]</w:t>
      </w:r>
      <w:r w:rsidR="00BB0BFA" w:rsidRPr="00935AA2">
        <w:rPr>
          <w:rFonts w:ascii="Times New Roman" w:eastAsia="Times New Roman" w:hAnsi="Times New Roman" w:cs="Times New Roman"/>
          <w:color w:val="000000"/>
          <w:lang w:eastAsia="it-IT"/>
        </w:rPr>
        <w:fldChar w:fldCharType="end"/>
      </w:r>
      <w:bookmarkEnd w:id="13"/>
      <w:r w:rsidRPr="00935AA2">
        <w:rPr>
          <w:rFonts w:ascii="Times New Roman" w:eastAsia="Times New Roman" w:hAnsi="Times New Roman" w:cs="Times New Roman"/>
          <w:color w:val="000000"/>
          <w:lang w:eastAsia="it-IT"/>
        </w:rPr>
        <w:t> L’inquietudine insoddisfatta, insieme allo stupore per le novità che si presentano all’orizzonte, apre la strada all’audacia che li spinge a prendere la propria vita tra le mani e a diventare responsabili di una missione. Questa sana inquietudine, che si risveglia soprattutto nella giovinezza, rimane la caratteristica di ogni cuore che si mantiene giovane, disponibile, aperto. La vera pace interiore convive con questa insoddisfazione profonda. Sant’Agostino diceva: «Signore, ci hai fatti per te e il nostro cuore è inquieto finché non riposa in te».</w:t>
      </w:r>
      <w:bookmarkStart w:id="14" w:name="_ftnref74"/>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"_ftn74"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[74]</w:t>
      </w:r>
      <w:r w:rsidR="00BB0BFA" w:rsidRPr="00935AA2">
        <w:rPr>
          <w:rFonts w:ascii="Times New Roman" w:eastAsia="Times New Roman" w:hAnsi="Times New Roman" w:cs="Times New Roman"/>
          <w:color w:val="000000"/>
          <w:lang w:eastAsia="it-IT"/>
        </w:rPr>
        <w:fldChar w:fldCharType="end"/>
      </w:r>
      <w:bookmarkEnd w:id="14"/>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15" w:name="139"/>
      <w:r w:rsidRPr="00935AA2">
        <w:rPr>
          <w:rFonts w:ascii="Times New Roman" w:eastAsia="Times New Roman" w:hAnsi="Times New Roman" w:cs="Times New Roman"/>
          <w:color w:val="000000"/>
          <w:lang w:eastAsia="it-IT"/>
        </w:rPr>
        <w:t>139</w:t>
      </w:r>
      <w:bookmarkEnd w:id="15"/>
      <w:r w:rsidRPr="00935AA2">
        <w:rPr>
          <w:rFonts w:ascii="Times New Roman" w:eastAsia="Times New Roman" w:hAnsi="Times New Roman" w:cs="Times New Roman"/>
          <w:color w:val="000000"/>
          <w:lang w:eastAsia="it-IT"/>
        </w:rPr>
        <w:t>. Qualche tempo fa un amico mi ha chiesto che cosa vedo io quando penso a un giovane. La mia risposta è stata: «Vedo un ragazzo o una ragazza che cerca la propria strada, che vuole volare con i piedi, che si affaccia sul mondo e guarda l’orizzonte con occhi colmi di speranza, pieni di futuro e anche di illusioni. Il giovane va con due piedi come gli adulti, ma a differenza degli adulti, che li tengono paralleli, ne ha sempre uno davanti all’altro, pronto per partire, per scattare. Sempre lanciato in avanti. Parlare dei giovani significa parlare di promesse, e significa parlare di gioia. Hanno tanta forza i giovani, sono capaci di guardare con speranza. Un giovane è una promessa di vita che ha insito un certo grado di tenacia; ha abbastanza follia per potersi illudere e la sufficiente capacità per poter guarire dalla delusione che ne può derivare».</w:t>
      </w:r>
      <w:bookmarkStart w:id="16" w:name="_ftnref75"/>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"_ftn75"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[75]</w:t>
      </w:r>
      <w:r w:rsidR="00BB0BFA" w:rsidRPr="00935AA2">
        <w:rPr>
          <w:rFonts w:ascii="Times New Roman" w:eastAsia="Times New Roman" w:hAnsi="Times New Roman" w:cs="Times New Roman"/>
          <w:color w:val="000000"/>
          <w:lang w:eastAsia="it-IT"/>
        </w:rPr>
        <w:fldChar w:fldCharType="end"/>
      </w:r>
      <w:bookmarkEnd w:id="16"/>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17" w:name="140"/>
      <w:r w:rsidRPr="00935AA2">
        <w:rPr>
          <w:rFonts w:ascii="Times New Roman" w:eastAsia="Times New Roman" w:hAnsi="Times New Roman" w:cs="Times New Roman"/>
          <w:color w:val="000000"/>
          <w:lang w:eastAsia="it-IT"/>
        </w:rPr>
        <w:t>140</w:t>
      </w:r>
      <w:bookmarkEnd w:id="17"/>
      <w:r w:rsidRPr="00935AA2">
        <w:rPr>
          <w:rFonts w:ascii="Times New Roman" w:eastAsia="Times New Roman" w:hAnsi="Times New Roman" w:cs="Times New Roman"/>
          <w:color w:val="000000"/>
          <w:lang w:eastAsia="it-IT"/>
        </w:rPr>
        <w:t xml:space="preserve">. Alcuni giovani forse rifiutano questa tappa della vita perché vorrebbero rimanere bambini, o desiderano «un prolungamento indefinito dell’adolescenza e il rimando delle decisioni; la paura del definitivo genera così una sorta di paralisi decisionale. La giovinezza però non può restare un tempo sospeso: essa è l’età delle scelte e proprio in questo consiste il suo fascino e il suo compito più grande. I giovani prendono decisioni in ambito professionale, sociale, politico, e altre più radicali che daranno alla loro esistenza una configurazione determinante» </w:t>
      </w:r>
      <w:bookmarkStart w:id="18" w:name="_ftnref76"/>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"_ftn76"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[76]</w:t>
      </w:r>
      <w:r w:rsidR="00BB0BFA" w:rsidRPr="00935AA2">
        <w:rPr>
          <w:rFonts w:ascii="Times New Roman" w:eastAsia="Times New Roman" w:hAnsi="Times New Roman" w:cs="Times New Roman"/>
          <w:color w:val="000000"/>
          <w:lang w:eastAsia="it-IT"/>
        </w:rPr>
        <w:fldChar w:fldCharType="end"/>
      </w:r>
      <w:bookmarkEnd w:id="18"/>
      <w:r w:rsidRPr="00935AA2">
        <w:rPr>
          <w:rFonts w:ascii="Times New Roman" w:eastAsia="Times New Roman" w:hAnsi="Times New Roman" w:cs="Times New Roman"/>
          <w:color w:val="000000"/>
          <w:lang w:eastAsia="it-IT"/>
        </w:rPr>
        <w:t> Prendono decisioni anche per quanto riguarda l’amore, la scelta del partner o quella di avere i primi figli. Approfondiremo questi temi negli ultimi capitoli, dedicati alla vocazione personale e al suo discernimento.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19" w:name="141"/>
      <w:r w:rsidRPr="00935AA2">
        <w:rPr>
          <w:rFonts w:ascii="Times New Roman" w:eastAsia="Times New Roman" w:hAnsi="Times New Roman" w:cs="Times New Roman"/>
          <w:color w:val="000000"/>
          <w:lang w:eastAsia="it-IT"/>
        </w:rPr>
        <w:t>141</w:t>
      </w:r>
      <w:bookmarkEnd w:id="19"/>
      <w:r w:rsidRPr="00935AA2">
        <w:rPr>
          <w:rFonts w:ascii="Times New Roman" w:eastAsia="Times New Roman" w:hAnsi="Times New Roman" w:cs="Times New Roman"/>
          <w:color w:val="000000"/>
          <w:lang w:eastAsia="it-IT"/>
        </w:rPr>
        <w:t xml:space="preserve">. Ma contro i sogni che ispirano le decisioni, sempre «c’è la minaccia del lamento, della rassegnazione. Questi li lasciamo a quelli che seguono la “dea lamentela”! […] è un inganno: ti fa prendere la strada </w:t>
      </w:r>
      <w:r w:rsidRPr="00935AA2">
        <w:rPr>
          <w:rFonts w:ascii="Times New Roman" w:eastAsia="Times New Roman" w:hAnsi="Times New Roman" w:cs="Times New Roman"/>
          <w:color w:val="000000"/>
          <w:lang w:eastAsia="it-IT"/>
        </w:rPr>
        <w:lastRenderedPageBreak/>
        <w:t>sbagliata. Quando tutto sembra fermo e stagnante, quando i problemi personali ci inquietano, i disagi sociali non trovano le dovute risposte, non è buono darsi per vinti. La strada è Gesù: farlo salire sulla nostra “barca” e prendere il largo con Lui! Lui è il Signore! Lui cambia la prospettiva della vita. La fede in Gesù conduce a una speranza che va oltre, a una certezza fondata non soltanto sulle nostre qualità e abilità, ma sulla Parola di Dio, sull’invito che viene da Lui. Senza fare troppi calcoli umani e non preoccuparsi di verificare se la realtà che vi circonda coincide con le vostre sicurezze. Prendete il largo, uscite da voi stessi».</w:t>
      </w:r>
      <w:bookmarkStart w:id="20" w:name="_ftnref77"/>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"_ftn77"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[77]</w:t>
      </w:r>
      <w:r w:rsidR="00BB0BFA" w:rsidRPr="00935AA2">
        <w:rPr>
          <w:rFonts w:ascii="Times New Roman" w:eastAsia="Times New Roman" w:hAnsi="Times New Roman" w:cs="Times New Roman"/>
          <w:color w:val="000000"/>
          <w:lang w:eastAsia="it-IT"/>
        </w:rPr>
        <w:fldChar w:fldCharType="end"/>
      </w:r>
      <w:bookmarkEnd w:id="20"/>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1" w:name="142"/>
      <w:r w:rsidRPr="00935AA2">
        <w:rPr>
          <w:rFonts w:ascii="Times New Roman" w:eastAsia="Times New Roman" w:hAnsi="Times New Roman" w:cs="Times New Roman"/>
          <w:color w:val="000000"/>
          <w:lang w:eastAsia="it-IT"/>
        </w:rPr>
        <w:t>142</w:t>
      </w:r>
      <w:bookmarkEnd w:id="21"/>
      <w:r w:rsidRPr="00935AA2">
        <w:rPr>
          <w:rFonts w:ascii="Times New Roman" w:eastAsia="Times New Roman" w:hAnsi="Times New Roman" w:cs="Times New Roman"/>
          <w:color w:val="000000"/>
          <w:lang w:eastAsia="it-IT"/>
        </w:rPr>
        <w:t>. Dobbiamo perseverare sulla strada dei sogni. Per questo, bisogna stare attenti a una tentazione che spesso ci fa brutti scherzi: l’ansia. Può diventare una grande nemica quando ci porta ad arrenderci perché scopriamo che i risultati non sono immediati. I sogni più belli si conquistano con speranza, pazienza e impegno, rinunciando alla fretta. Nello stesso tempo, non bisogna bloccarsi per insicurezza, non bisogna avere paura di rischiare e di commettere errori. Piuttosto dobbiamo avere paura di vivere paralizzati, come morti viventi, ridotti a soggetti che non vivono perché non vogliono rischiare, perché non portano avanti i loro impegni o hanno paura di sbagliare. Anche se sbagli, potrai sempre rialzare la testa e ricominciare, perché nessuno ha il diritto di rubarti la speranza.</w:t>
      </w:r>
    </w:p>
    <w:p w:rsidR="000068C8"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2" w:name="143"/>
      <w:r w:rsidRPr="00935AA2">
        <w:rPr>
          <w:rFonts w:ascii="Times New Roman" w:eastAsia="Times New Roman" w:hAnsi="Times New Roman" w:cs="Times New Roman"/>
          <w:color w:val="000000"/>
          <w:lang w:eastAsia="it-IT"/>
        </w:rPr>
        <w:t>143</w:t>
      </w:r>
      <w:bookmarkEnd w:id="22"/>
      <w:r w:rsidRPr="00935AA2">
        <w:rPr>
          <w:rFonts w:ascii="Times New Roman" w:eastAsia="Times New Roman" w:hAnsi="Times New Roman" w:cs="Times New Roman"/>
          <w:color w:val="000000"/>
          <w:lang w:eastAsia="it-IT"/>
        </w:rPr>
        <w:t>. Giovani, non rinunciate al meglio della vostra giovinezza, non osservate la vita dal balcone. Non confondete la felicità con un divano e non passate tutta la vostra vita davanti a uno schermo. Non riducetevi nemmeno al triste spettacolo di un veicolo abbandonato. Non siate auto parcheggiate, lasciate piuttosto sbocciare i sogni e prendete decisioni. Rischiate, anche se sbaglierete. Non sopravvivete con l’anima anestetizzata e non guardate il mondo come se foste turisti. Fatevi sentire! Scacciate le paure che vi paralizzano, per non diventare giovani mummificati. Vivete! Datevi al meglio della vita! Aprite le porte della gabbia e volate via! Per favore, non andate in pensione prima del tempo.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r w:rsidRPr="00935AA2">
        <w:rPr>
          <w:rFonts w:ascii="Times New Roman" w:eastAsia="Times New Roman" w:hAnsi="Times New Roman" w:cs="Times New Roman"/>
          <w:b/>
          <w:bCs/>
          <w:i/>
          <w:iCs/>
          <w:color w:val="000000"/>
          <w:lang w:eastAsia="it-IT"/>
        </w:rPr>
        <w:t>La voglia di vivere e di sperimentare</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3" w:name="144"/>
      <w:r>
        <w:rPr>
          <w:noProof/>
          <w:lang w:eastAsia="it-IT"/>
        </w:rPr>
        <w:drawing>
          <wp:anchor distT="0" distB="0" distL="114300" distR="114300" simplePos="0" relativeHeight="251719680" behindDoc="0" locked="0" layoutInCell="1" allowOverlap="1">
            <wp:simplePos x="0" y="0"/>
            <wp:positionH relativeFrom="column">
              <wp:posOffset>22860</wp:posOffset>
            </wp:positionH>
            <wp:positionV relativeFrom="paragraph">
              <wp:posOffset>3175</wp:posOffset>
            </wp:positionV>
            <wp:extent cx="3686810" cy="2609850"/>
            <wp:effectExtent l="19050" t="0" r="8890" b="0"/>
            <wp:wrapSquare wrapText="bothSides"/>
            <wp:docPr id="34" name="Immagine 1" descr="Risultati immagini per Vita giova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Vita giovanile"/>
                    <pic:cNvPicPr>
                      <a:picLocks noChangeAspect="1" noChangeArrowheads="1"/>
                    </pic:cNvPicPr>
                  </pic:nvPicPr>
                  <pic:blipFill>
                    <a:blip r:embed="rId22" cstate="print"/>
                    <a:srcRect/>
                    <a:stretch>
                      <a:fillRect/>
                    </a:stretch>
                  </pic:blipFill>
                  <pic:spPr bwMode="auto">
                    <a:xfrm>
                      <a:off x="0" y="0"/>
                      <a:ext cx="3686810" cy="2609850"/>
                    </a:xfrm>
                    <a:prstGeom prst="rect">
                      <a:avLst/>
                    </a:prstGeom>
                    <a:noFill/>
                    <a:ln w="9525">
                      <a:noFill/>
                      <a:miter lim="800000"/>
                      <a:headEnd/>
                      <a:tailEnd/>
                    </a:ln>
                  </pic:spPr>
                </pic:pic>
              </a:graphicData>
            </a:graphic>
          </wp:anchor>
        </w:drawing>
      </w:r>
      <w:r w:rsidRPr="00935AA2">
        <w:rPr>
          <w:rFonts w:ascii="Times New Roman" w:eastAsia="Times New Roman" w:hAnsi="Times New Roman" w:cs="Times New Roman"/>
          <w:color w:val="000000"/>
          <w:lang w:eastAsia="it-IT"/>
        </w:rPr>
        <w:t>144</w:t>
      </w:r>
      <w:bookmarkEnd w:id="23"/>
      <w:r w:rsidRPr="00935AA2">
        <w:rPr>
          <w:rFonts w:ascii="Times New Roman" w:eastAsia="Times New Roman" w:hAnsi="Times New Roman" w:cs="Times New Roman"/>
          <w:color w:val="000000"/>
          <w:lang w:eastAsia="it-IT"/>
        </w:rPr>
        <w:t>. Questa proiezione verso il futuro che si sogna, non significa che i giovani siano completamente proiettati in avanti, perché allo stesso tempo c’è in loro un forte desiderio di vivere il presente, di sfruttare al massimo le possibilità che questa vita dona loro. Questo mondo è pieno di bellezza! Come possiamo disprezzare i doni di Dio?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4" w:name="145"/>
      <w:r w:rsidRPr="00935AA2">
        <w:rPr>
          <w:rFonts w:ascii="Times New Roman" w:eastAsia="Times New Roman" w:hAnsi="Times New Roman" w:cs="Times New Roman"/>
          <w:color w:val="000000"/>
          <w:lang w:eastAsia="it-IT"/>
        </w:rPr>
        <w:t>145</w:t>
      </w:r>
      <w:bookmarkEnd w:id="24"/>
      <w:r w:rsidRPr="00935AA2">
        <w:rPr>
          <w:rFonts w:ascii="Times New Roman" w:eastAsia="Times New Roman" w:hAnsi="Times New Roman" w:cs="Times New Roman"/>
          <w:color w:val="000000"/>
          <w:lang w:eastAsia="it-IT"/>
        </w:rPr>
        <w:t>. Contrariamente a quanto molti pensano, il Signore non vuole indebolire questa voglia di vivere. Fa bene ricordare ciò che insegnava un sapiente dell’Antico Testamento: «Figlio, per quanto ti è possibile, trattati bene [...]. Non privarti di un giorno felice» (</w:t>
      </w:r>
      <w:r w:rsidRPr="00935AA2">
        <w:rPr>
          <w:rFonts w:ascii="Times New Roman" w:eastAsia="Times New Roman" w:hAnsi="Times New Roman" w:cs="Times New Roman"/>
          <w:i/>
          <w:iCs/>
          <w:color w:val="000000"/>
          <w:lang w:eastAsia="it-IT"/>
        </w:rPr>
        <w:t>Sir</w:t>
      </w:r>
      <w:r w:rsidRPr="00935AA2">
        <w:rPr>
          <w:rFonts w:ascii="Times New Roman" w:eastAsia="Times New Roman" w:hAnsi="Times New Roman" w:cs="Times New Roman"/>
          <w:color w:val="000000"/>
          <w:lang w:eastAsia="it-IT"/>
        </w:rPr>
        <w:t> 14,11.14). Il vero Dio, quello che ti ama, ti vuole felice. Ecco perché nella Bibbia troviamo anche questo consiglio rivolto ai giovani: «Godi, o giovane, nella tua giovinezza, e si rallegri il tuo cuore nei giorni della tua gioventù. [...] Caccia la malinconia dal tuo cuore» (</w:t>
      </w:r>
      <w:proofErr w:type="spellStart"/>
      <w:r w:rsidRPr="00935AA2">
        <w:rPr>
          <w:rFonts w:ascii="Times New Roman" w:eastAsia="Times New Roman" w:hAnsi="Times New Roman" w:cs="Times New Roman"/>
          <w:i/>
          <w:iCs/>
          <w:color w:val="000000"/>
          <w:lang w:eastAsia="it-IT"/>
        </w:rPr>
        <w:t>Qo</w:t>
      </w:r>
      <w:proofErr w:type="spellEnd"/>
      <w:r w:rsidRPr="00935AA2">
        <w:rPr>
          <w:rFonts w:ascii="Times New Roman" w:eastAsia="Times New Roman" w:hAnsi="Times New Roman" w:cs="Times New Roman"/>
          <w:color w:val="000000"/>
          <w:lang w:eastAsia="it-IT"/>
        </w:rPr>
        <w:t> 11,9-10). Perché è Dio che «tutto ci dà con abbondanza perché possiamo goderne» (</w:t>
      </w:r>
      <w:r w:rsidRPr="00935AA2">
        <w:rPr>
          <w:rFonts w:ascii="Times New Roman" w:eastAsia="Times New Roman" w:hAnsi="Times New Roman" w:cs="Times New Roman"/>
          <w:i/>
          <w:iCs/>
          <w:color w:val="000000"/>
          <w:lang w:eastAsia="it-IT"/>
        </w:rPr>
        <w:t xml:space="preserve">1 </w:t>
      </w:r>
      <w:proofErr w:type="spellStart"/>
      <w:r w:rsidRPr="00935AA2">
        <w:rPr>
          <w:rFonts w:ascii="Times New Roman" w:eastAsia="Times New Roman" w:hAnsi="Times New Roman" w:cs="Times New Roman"/>
          <w:i/>
          <w:iCs/>
          <w:color w:val="000000"/>
          <w:lang w:eastAsia="it-IT"/>
        </w:rPr>
        <w:t>Tm</w:t>
      </w:r>
      <w:proofErr w:type="spellEnd"/>
      <w:r w:rsidRPr="00935AA2">
        <w:rPr>
          <w:rFonts w:ascii="Times New Roman" w:eastAsia="Times New Roman" w:hAnsi="Times New Roman" w:cs="Times New Roman"/>
          <w:color w:val="000000"/>
          <w:lang w:eastAsia="it-IT"/>
        </w:rPr>
        <w:t> 6,17).</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5" w:name="146"/>
      <w:r w:rsidRPr="00935AA2">
        <w:rPr>
          <w:rFonts w:ascii="Times New Roman" w:eastAsia="Times New Roman" w:hAnsi="Times New Roman" w:cs="Times New Roman"/>
          <w:color w:val="000000"/>
          <w:lang w:eastAsia="it-IT"/>
        </w:rPr>
        <w:t>146</w:t>
      </w:r>
      <w:bookmarkEnd w:id="25"/>
      <w:r w:rsidRPr="00935AA2">
        <w:rPr>
          <w:rFonts w:ascii="Times New Roman" w:eastAsia="Times New Roman" w:hAnsi="Times New Roman" w:cs="Times New Roman"/>
          <w:color w:val="000000"/>
          <w:lang w:eastAsia="it-IT"/>
        </w:rPr>
        <w:t>. Come potrà essere grato a Dio chi non è capace di godere dei suoi piccoli regali di ogni giorno, chi non sa soffermarsi davanti alle cose semplici e piacevoli che incontra ad ogni passo? Perché «nessuno è peggiore di chi danneggia se stesso» (</w:t>
      </w:r>
      <w:r w:rsidRPr="00935AA2">
        <w:rPr>
          <w:rFonts w:ascii="Times New Roman" w:eastAsia="Times New Roman" w:hAnsi="Times New Roman" w:cs="Times New Roman"/>
          <w:i/>
          <w:iCs/>
          <w:color w:val="000000"/>
          <w:lang w:eastAsia="it-IT"/>
        </w:rPr>
        <w:t>Sir</w:t>
      </w:r>
      <w:r w:rsidRPr="00935AA2">
        <w:rPr>
          <w:rFonts w:ascii="Times New Roman" w:eastAsia="Times New Roman" w:hAnsi="Times New Roman" w:cs="Times New Roman"/>
          <w:color w:val="000000"/>
          <w:lang w:eastAsia="it-IT"/>
        </w:rPr>
        <w:t> 14,6). Non si tratta di essere insaziabili, sempre ossessionati da piaceri senza fine. Al contrario, perché questo ti impedirà di vivere il presente. Si tratta di saper aprire gli occhi e soffermarti per vivere pienamente e con gratitudine ogni piccolo dono della vita.</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6" w:name="147"/>
      <w:r w:rsidRPr="00935AA2">
        <w:rPr>
          <w:rFonts w:ascii="Times New Roman" w:eastAsia="Times New Roman" w:hAnsi="Times New Roman" w:cs="Times New Roman"/>
          <w:color w:val="000000"/>
          <w:lang w:eastAsia="it-IT"/>
        </w:rPr>
        <w:t>147</w:t>
      </w:r>
      <w:bookmarkEnd w:id="26"/>
      <w:r w:rsidRPr="00935AA2">
        <w:rPr>
          <w:rFonts w:ascii="Times New Roman" w:eastAsia="Times New Roman" w:hAnsi="Times New Roman" w:cs="Times New Roman"/>
          <w:color w:val="000000"/>
          <w:lang w:eastAsia="it-IT"/>
        </w:rPr>
        <w:t>. È chiaro che la Parola di Dio ti invita a vivere il presente, non solo a preparare il domani: «Non preoccupatevi dunque del domani, perché il domani si preoccuperà di se stesso. A ciascun giorno basta la sua pena» (</w:t>
      </w:r>
      <w:r w:rsidRPr="00935AA2">
        <w:rPr>
          <w:rFonts w:ascii="Times New Roman" w:eastAsia="Times New Roman" w:hAnsi="Times New Roman" w:cs="Times New Roman"/>
          <w:i/>
          <w:iCs/>
          <w:color w:val="000000"/>
          <w:lang w:eastAsia="it-IT"/>
        </w:rPr>
        <w:t>Mt</w:t>
      </w:r>
      <w:r w:rsidRPr="00935AA2">
        <w:rPr>
          <w:rFonts w:ascii="Times New Roman" w:eastAsia="Times New Roman" w:hAnsi="Times New Roman" w:cs="Times New Roman"/>
          <w:color w:val="000000"/>
          <w:lang w:eastAsia="it-IT"/>
        </w:rPr>
        <w:t> 6,34). Questo però non significa lanciarsi in una dissolutezza irresponsabile che ci lascia vuoti e sempre insoddisfatti, bensì vivere pienamente il presente, usando le energie per cose buone, coltivando la fraternità, seguendo Gesù e apprezzando ogni piccola gioia della vita come un dono dell’amore di Dio.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7" w:name="148"/>
      <w:r w:rsidRPr="00935AA2">
        <w:rPr>
          <w:rFonts w:ascii="Times New Roman" w:eastAsia="Times New Roman" w:hAnsi="Times New Roman" w:cs="Times New Roman"/>
          <w:color w:val="000000"/>
          <w:lang w:eastAsia="it-IT"/>
        </w:rPr>
        <w:t>148</w:t>
      </w:r>
      <w:bookmarkEnd w:id="27"/>
      <w:r w:rsidRPr="00935AA2">
        <w:rPr>
          <w:rFonts w:ascii="Times New Roman" w:eastAsia="Times New Roman" w:hAnsi="Times New Roman" w:cs="Times New Roman"/>
          <w:color w:val="000000"/>
          <w:lang w:eastAsia="it-IT"/>
        </w:rPr>
        <w:t xml:space="preserve">. A questo proposito, vorrei ricordare che il Cardinale Francesco Saverio </w:t>
      </w:r>
      <w:proofErr w:type="spellStart"/>
      <w:r w:rsidRPr="00935AA2">
        <w:rPr>
          <w:rFonts w:ascii="Times New Roman" w:eastAsia="Times New Roman" w:hAnsi="Times New Roman" w:cs="Times New Roman"/>
          <w:color w:val="000000"/>
          <w:lang w:eastAsia="it-IT"/>
        </w:rPr>
        <w:t>Nguyên</w:t>
      </w:r>
      <w:proofErr w:type="spellEnd"/>
      <w:r w:rsidRPr="00935AA2">
        <w:rPr>
          <w:rFonts w:ascii="Times New Roman" w:eastAsia="Times New Roman" w:hAnsi="Times New Roman" w:cs="Times New Roman"/>
          <w:color w:val="000000"/>
          <w:lang w:eastAsia="it-IT"/>
        </w:rPr>
        <w:t xml:space="preserve"> Van </w:t>
      </w:r>
      <w:proofErr w:type="spellStart"/>
      <w:r w:rsidRPr="00935AA2">
        <w:rPr>
          <w:rFonts w:ascii="Times New Roman" w:eastAsia="Times New Roman" w:hAnsi="Times New Roman" w:cs="Times New Roman"/>
          <w:color w:val="000000"/>
          <w:lang w:eastAsia="it-IT"/>
        </w:rPr>
        <w:t>Thuân</w:t>
      </w:r>
      <w:proofErr w:type="spellEnd"/>
      <w:r w:rsidRPr="00935AA2">
        <w:rPr>
          <w:rFonts w:ascii="Times New Roman" w:eastAsia="Times New Roman" w:hAnsi="Times New Roman" w:cs="Times New Roman"/>
          <w:color w:val="000000"/>
          <w:lang w:eastAsia="it-IT"/>
        </w:rPr>
        <w:t xml:space="preserve">, quando fu imprigionato in un campo di concentramento, non volle che i suoi giorni consistessero soltanto </w:t>
      </w:r>
      <w:r w:rsidRPr="00935AA2">
        <w:rPr>
          <w:rFonts w:ascii="Times New Roman" w:eastAsia="Times New Roman" w:hAnsi="Times New Roman" w:cs="Times New Roman"/>
          <w:color w:val="000000"/>
          <w:lang w:eastAsia="it-IT"/>
        </w:rPr>
        <w:lastRenderedPageBreak/>
        <w:t>nell’attendere e sperare un futuro. Scelse di «vivere il momento presente riempiendolo d’amore»; e il modo in cui lo realizzava era questo: «Afferro le occasioni che si presentano ogni giorno, per compiere azioni ordinarie in un modo straordinario».</w:t>
      </w:r>
      <w:bookmarkStart w:id="28" w:name="_ftnref78"/>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"_ftn78"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[78]</w:t>
      </w:r>
      <w:r w:rsidR="00BB0BFA" w:rsidRPr="00935AA2">
        <w:rPr>
          <w:rFonts w:ascii="Times New Roman" w:eastAsia="Times New Roman" w:hAnsi="Times New Roman" w:cs="Times New Roman"/>
          <w:color w:val="000000"/>
          <w:lang w:eastAsia="it-IT"/>
        </w:rPr>
        <w:fldChar w:fldCharType="end"/>
      </w:r>
      <w:bookmarkEnd w:id="28"/>
      <w:r w:rsidRPr="00935AA2">
        <w:rPr>
          <w:rFonts w:ascii="Times New Roman" w:eastAsia="Times New Roman" w:hAnsi="Times New Roman" w:cs="Times New Roman"/>
          <w:color w:val="000000"/>
          <w:lang w:eastAsia="it-IT"/>
        </w:rPr>
        <w:t> Mentre lotti per realizzare i tuoi sogni, vivi pienamente l’oggi, donalo interamente e riempi d’amore ogni momento. Perché è vero che questo giorno della tua giovinezza può essere l’ultimo, e allora vale la pena di viverlo con tutto il desiderio e con tutta la profondità possibili.</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29" w:name="149"/>
      <w:r w:rsidRPr="00935AA2">
        <w:rPr>
          <w:rFonts w:ascii="Times New Roman" w:eastAsia="Times New Roman" w:hAnsi="Times New Roman" w:cs="Times New Roman"/>
          <w:color w:val="000000"/>
          <w:lang w:eastAsia="it-IT"/>
        </w:rPr>
        <w:t>149</w:t>
      </w:r>
      <w:bookmarkEnd w:id="29"/>
      <w:r w:rsidRPr="00935AA2">
        <w:rPr>
          <w:rFonts w:ascii="Times New Roman" w:eastAsia="Times New Roman" w:hAnsi="Times New Roman" w:cs="Times New Roman"/>
          <w:color w:val="000000"/>
          <w:lang w:eastAsia="it-IT"/>
        </w:rPr>
        <w:t>. Questo vale anche per i momenti difficili, che devono essere vissuti a fondo per riuscire a imparare il loro messaggio. Come insegnano i Vescovi svizzeri: «Egli è lì dove noi pensavamo che ci avesse abbandonato e che non ci fosse più alcuna possibilità di salvezza. È un paradosso, ma la sofferenza, le tenebre, sono diventate, per molti cristiani [...] luoghi di incontro con Dio».</w:t>
      </w:r>
      <w:bookmarkStart w:id="30" w:name="_ftnref79"/>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"_ftn79"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[79]</w:t>
      </w:r>
      <w:r w:rsidR="00BB0BFA" w:rsidRPr="00935AA2">
        <w:rPr>
          <w:rFonts w:ascii="Times New Roman" w:eastAsia="Times New Roman" w:hAnsi="Times New Roman" w:cs="Times New Roman"/>
          <w:color w:val="000000"/>
          <w:lang w:eastAsia="it-IT"/>
        </w:rPr>
        <w:fldChar w:fldCharType="end"/>
      </w:r>
      <w:bookmarkEnd w:id="30"/>
      <w:r w:rsidRPr="00935AA2">
        <w:rPr>
          <w:rFonts w:ascii="Times New Roman" w:eastAsia="Times New Roman" w:hAnsi="Times New Roman" w:cs="Times New Roman"/>
          <w:color w:val="000000"/>
          <w:lang w:eastAsia="it-IT"/>
        </w:rPr>
        <w:t>Inoltre, il desiderio di vivere e di fare esperienze nuove riguarda specialmente molti giovani in condizione di disabilità fisica, psichica e sensoriale. Essi, anche se non possono fare sempre le stesse esperienze dei coetanei, hanno risorse sorprendenti, inimmaginabili, che talvolta superano quelle comuni. Il Signore Gesù li ricolma di altri doni, che la comunità è chiamata a valorizzare, perché possano scoprire il suo progetto d’amore per ciascuno di loro.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r w:rsidRPr="00935AA2">
        <w:rPr>
          <w:rFonts w:ascii="Times New Roman" w:eastAsia="Times New Roman" w:hAnsi="Times New Roman" w:cs="Times New Roman"/>
          <w:b/>
          <w:bCs/>
          <w:i/>
          <w:iCs/>
          <w:color w:val="000000"/>
          <w:lang w:eastAsia="it-IT"/>
        </w:rPr>
        <w:t>In amicizia con Cristo</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1" w:name="150"/>
      <w:r w:rsidRPr="00935AA2">
        <w:rPr>
          <w:rFonts w:ascii="Times New Roman" w:eastAsia="Times New Roman" w:hAnsi="Times New Roman" w:cs="Times New Roman"/>
          <w:color w:val="000000"/>
          <w:lang w:eastAsia="it-IT"/>
        </w:rPr>
        <w:t>150</w:t>
      </w:r>
      <w:bookmarkEnd w:id="31"/>
      <w:r w:rsidRPr="00935AA2">
        <w:rPr>
          <w:rFonts w:ascii="Times New Roman" w:eastAsia="Times New Roman" w:hAnsi="Times New Roman" w:cs="Times New Roman"/>
          <w:color w:val="000000"/>
          <w:lang w:eastAsia="it-IT"/>
        </w:rPr>
        <w:t>. Per quanto tu possa vivere e fare esperienze, non arriverai al fondo della giovinezza, non conoscerai la vera pienezza dell’essere giovane, se non incontri ogni giorno il grande Amico, se non vivi in amicizia con Gesù.</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2" w:name="151"/>
      <w:r w:rsidRPr="00935AA2">
        <w:rPr>
          <w:rFonts w:ascii="Times New Roman" w:eastAsia="Times New Roman" w:hAnsi="Times New Roman" w:cs="Times New Roman"/>
          <w:color w:val="000000"/>
          <w:lang w:eastAsia="it-IT"/>
        </w:rPr>
        <w:t>151</w:t>
      </w:r>
      <w:bookmarkEnd w:id="32"/>
      <w:r w:rsidRPr="00935AA2">
        <w:rPr>
          <w:rFonts w:ascii="Times New Roman" w:eastAsia="Times New Roman" w:hAnsi="Times New Roman" w:cs="Times New Roman"/>
          <w:color w:val="000000"/>
          <w:lang w:eastAsia="it-IT"/>
        </w:rPr>
        <w:t>. L’amicizia è un regalo della vita e un dono di Dio. Attraverso gli amici, il Signore ci purifica e ci fa maturare. Allo stesso tempo, gli amici fedeli, che sono al nostro fianco nei momenti difficili, sono un riflesso dell’affetto del Signore, della sua consolazione e della sua presenza amorevole. Avere amici ci insegna ad aprirci, a capire, a prenderci cura degli altri, a uscire dalla nostra comodità e dall’isolamento, a condividere la vita. Ecco perché «per un amico fedele non c’è prezzo» (</w:t>
      </w:r>
      <w:r w:rsidRPr="00935AA2">
        <w:rPr>
          <w:rFonts w:ascii="Times New Roman" w:eastAsia="Times New Roman" w:hAnsi="Times New Roman" w:cs="Times New Roman"/>
          <w:i/>
          <w:iCs/>
          <w:color w:val="000000"/>
          <w:lang w:eastAsia="it-IT"/>
        </w:rPr>
        <w:t>Sir</w:t>
      </w:r>
      <w:r w:rsidRPr="00935AA2">
        <w:rPr>
          <w:rFonts w:ascii="Times New Roman" w:eastAsia="Times New Roman" w:hAnsi="Times New Roman" w:cs="Times New Roman"/>
          <w:color w:val="000000"/>
          <w:lang w:eastAsia="it-IT"/>
        </w:rPr>
        <w:t> 6,15).</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3" w:name="152"/>
      <w:r w:rsidRPr="00935AA2">
        <w:rPr>
          <w:rFonts w:ascii="Times New Roman" w:eastAsia="Times New Roman" w:hAnsi="Times New Roman" w:cs="Times New Roman"/>
          <w:color w:val="000000"/>
          <w:lang w:eastAsia="it-IT"/>
        </w:rPr>
        <w:t>152</w:t>
      </w:r>
      <w:bookmarkEnd w:id="33"/>
      <w:r w:rsidRPr="00935AA2">
        <w:rPr>
          <w:rFonts w:ascii="Times New Roman" w:eastAsia="Times New Roman" w:hAnsi="Times New Roman" w:cs="Times New Roman"/>
          <w:color w:val="000000"/>
          <w:lang w:eastAsia="it-IT"/>
        </w:rPr>
        <w:t>. L’amicizia non è una relazione fugace e passeggera, ma stabile, salda, fedele, che matura col passare del tempo. È un rapporto di affetto che ci fa sentire uniti, e nello stesso tempo è un amore generoso che ci porta a cercare il bene dell’amico. Anche se gli amici possono essere molto diversi tra loro, ci sono sempre alcune cose in comune che li portano a sentirsi vicini, c’è un’intimità che si condivide con sincerità e fiducia.</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4" w:name="153"/>
      <w:r w:rsidRPr="00935AA2">
        <w:rPr>
          <w:rFonts w:ascii="Times New Roman" w:eastAsia="Times New Roman" w:hAnsi="Times New Roman" w:cs="Times New Roman"/>
          <w:color w:val="000000"/>
          <w:lang w:eastAsia="it-IT"/>
        </w:rPr>
        <w:t>153</w:t>
      </w:r>
      <w:bookmarkEnd w:id="34"/>
      <w:r w:rsidRPr="00935AA2">
        <w:rPr>
          <w:rFonts w:ascii="Times New Roman" w:eastAsia="Times New Roman" w:hAnsi="Times New Roman" w:cs="Times New Roman"/>
          <w:color w:val="000000"/>
          <w:lang w:eastAsia="it-IT"/>
        </w:rPr>
        <w:t>. L’amicizia è così importante che Gesù stesso si presenta come amico: «Non vi chiamo più servi, ma vi ho chiamato amici» (</w:t>
      </w:r>
      <w:r w:rsidRPr="00935AA2">
        <w:rPr>
          <w:rFonts w:ascii="Times New Roman" w:eastAsia="Times New Roman" w:hAnsi="Times New Roman" w:cs="Times New Roman"/>
          <w:i/>
          <w:iCs/>
          <w:color w:val="000000"/>
          <w:lang w:eastAsia="it-IT"/>
        </w:rPr>
        <w:t>Gv</w:t>
      </w:r>
      <w:r w:rsidRPr="00935AA2">
        <w:rPr>
          <w:rFonts w:ascii="Times New Roman" w:eastAsia="Times New Roman" w:hAnsi="Times New Roman" w:cs="Times New Roman"/>
          <w:color w:val="000000"/>
          <w:lang w:eastAsia="it-IT"/>
        </w:rPr>
        <w:t>15,15). Per la grazia che Egli ci dona, siamo elevati in modo tale che siamo veramente suoi amici. Con lo stesso amore che Egli riversa in noi, possiamo amarlo, estendendo il suo amore agli altri, nella speranza che anch’essi troveranno il loro posto nella comunità di amicizia fondata da Gesù Cristo.</w:t>
      </w:r>
      <w:bookmarkStart w:id="35" w:name="_ftnref80"/>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"_ftn80"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[80]</w:t>
      </w:r>
      <w:r w:rsidR="00BB0BFA" w:rsidRPr="00935AA2">
        <w:rPr>
          <w:rFonts w:ascii="Times New Roman" w:eastAsia="Times New Roman" w:hAnsi="Times New Roman" w:cs="Times New Roman"/>
          <w:color w:val="000000"/>
          <w:lang w:eastAsia="it-IT"/>
        </w:rPr>
        <w:fldChar w:fldCharType="end"/>
      </w:r>
      <w:bookmarkEnd w:id="35"/>
      <w:r w:rsidRPr="00935AA2">
        <w:rPr>
          <w:rFonts w:ascii="Times New Roman" w:eastAsia="Times New Roman" w:hAnsi="Times New Roman" w:cs="Times New Roman"/>
          <w:color w:val="000000"/>
          <w:lang w:eastAsia="it-IT"/>
        </w:rPr>
        <w:t> E sebbene Egli sia già pienamente felice da risorto, è possibile essere generosi con Lui, aiutandolo a costruire il suo Regno in questo mondo, essendo suoi strumenti per portare il suo messaggio, la sua luce e soprattutto il suo amore agli altri (cfr </w:t>
      </w:r>
      <w:proofErr w:type="spellStart"/>
      <w:r w:rsidRPr="00935AA2">
        <w:rPr>
          <w:rFonts w:ascii="Times New Roman" w:eastAsia="Times New Roman" w:hAnsi="Times New Roman" w:cs="Times New Roman"/>
          <w:i/>
          <w:iCs/>
          <w:color w:val="000000"/>
          <w:lang w:eastAsia="it-IT"/>
        </w:rPr>
        <w:t>Gv</w:t>
      </w:r>
      <w:proofErr w:type="spellEnd"/>
      <w:r w:rsidRPr="00935AA2">
        <w:rPr>
          <w:rFonts w:ascii="Times New Roman" w:eastAsia="Times New Roman" w:hAnsi="Times New Roman" w:cs="Times New Roman"/>
          <w:color w:val="000000"/>
          <w:lang w:eastAsia="it-IT"/>
        </w:rPr>
        <w:t> 15,16). I discepoli hanno ascoltato la chiamata di Gesù all’amicizia con Lui. È stato un invito che non li ha costretti, ma si è proposto delicatamente alla loro libertà: «Venite e vedrete», disse loro, ed essi «andarono e videro dove egli dimorava e quel giorno rimasero con lui» (</w:t>
      </w:r>
      <w:proofErr w:type="spellStart"/>
      <w:r w:rsidRPr="00935AA2">
        <w:rPr>
          <w:rFonts w:ascii="Times New Roman" w:eastAsia="Times New Roman" w:hAnsi="Times New Roman" w:cs="Times New Roman"/>
          <w:i/>
          <w:iCs/>
          <w:color w:val="000000"/>
          <w:lang w:eastAsia="it-IT"/>
        </w:rPr>
        <w:t>Gv</w:t>
      </w:r>
      <w:proofErr w:type="spellEnd"/>
      <w:r w:rsidRPr="00935AA2">
        <w:rPr>
          <w:rFonts w:ascii="Times New Roman" w:eastAsia="Times New Roman" w:hAnsi="Times New Roman" w:cs="Times New Roman"/>
          <w:color w:val="000000"/>
          <w:lang w:eastAsia="it-IT"/>
        </w:rPr>
        <w:t> 1,39). Dopo quell’incontro, intimo e inaspettato, lasciarono tutto e andarono con Lui.</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6" w:name="154"/>
      <w:r w:rsidRPr="00935AA2">
        <w:rPr>
          <w:rFonts w:ascii="Times New Roman" w:eastAsia="Times New Roman" w:hAnsi="Times New Roman" w:cs="Times New Roman"/>
          <w:color w:val="000000"/>
          <w:lang w:eastAsia="it-IT"/>
        </w:rPr>
        <w:t>154</w:t>
      </w:r>
      <w:bookmarkEnd w:id="36"/>
      <w:r w:rsidRPr="00935AA2">
        <w:rPr>
          <w:rFonts w:ascii="Times New Roman" w:eastAsia="Times New Roman" w:hAnsi="Times New Roman" w:cs="Times New Roman"/>
          <w:color w:val="000000"/>
          <w:lang w:eastAsia="it-IT"/>
        </w:rPr>
        <w:t>. L’amicizia con Gesù è indissolubile. Egli non ci abbandona mai, anche se a volte sembra stare in silenzio. Quando abbiamo bisogno di Lui, si lascia trovare da noi (cfr </w:t>
      </w:r>
      <w:proofErr w:type="spellStart"/>
      <w:r w:rsidRPr="00935AA2">
        <w:rPr>
          <w:rFonts w:ascii="Times New Roman" w:eastAsia="Times New Roman" w:hAnsi="Times New Roman" w:cs="Times New Roman"/>
          <w:i/>
          <w:iCs/>
          <w:color w:val="000000"/>
          <w:lang w:eastAsia="it-IT"/>
        </w:rPr>
        <w:t>Ger</w:t>
      </w:r>
      <w:proofErr w:type="spellEnd"/>
      <w:r w:rsidRPr="00935AA2">
        <w:rPr>
          <w:rFonts w:ascii="Times New Roman" w:eastAsia="Times New Roman" w:hAnsi="Times New Roman" w:cs="Times New Roman"/>
          <w:color w:val="000000"/>
          <w:lang w:eastAsia="it-IT"/>
        </w:rPr>
        <w:t> 29,14) e sta al nostro fianco dovunque andiamo (cfr </w:t>
      </w:r>
      <w:r w:rsidRPr="00935AA2">
        <w:rPr>
          <w:rFonts w:ascii="Times New Roman" w:eastAsia="Times New Roman" w:hAnsi="Times New Roman" w:cs="Times New Roman"/>
          <w:i/>
          <w:iCs/>
          <w:color w:val="000000"/>
          <w:lang w:eastAsia="it-IT"/>
        </w:rPr>
        <w:t>Gs</w:t>
      </w:r>
      <w:r w:rsidRPr="00935AA2">
        <w:rPr>
          <w:rFonts w:ascii="Times New Roman" w:eastAsia="Times New Roman" w:hAnsi="Times New Roman" w:cs="Times New Roman"/>
          <w:color w:val="000000"/>
          <w:lang w:eastAsia="it-IT"/>
        </w:rPr>
        <w:t> 1,9). Perché Egli non rompe mai un’alleanza. A noi chiede di non abbandonarlo: «Rimanete in me e io in voi» (</w:t>
      </w:r>
      <w:proofErr w:type="spellStart"/>
      <w:r w:rsidRPr="00935AA2">
        <w:rPr>
          <w:rFonts w:ascii="Times New Roman" w:eastAsia="Times New Roman" w:hAnsi="Times New Roman" w:cs="Times New Roman"/>
          <w:i/>
          <w:iCs/>
          <w:color w:val="000000"/>
          <w:lang w:eastAsia="it-IT"/>
        </w:rPr>
        <w:t>Gv</w:t>
      </w:r>
      <w:proofErr w:type="spellEnd"/>
      <w:r w:rsidRPr="00935AA2">
        <w:rPr>
          <w:rFonts w:ascii="Times New Roman" w:eastAsia="Times New Roman" w:hAnsi="Times New Roman" w:cs="Times New Roman"/>
          <w:color w:val="000000"/>
          <w:lang w:eastAsia="it-IT"/>
        </w:rPr>
        <w:t> 15,4). Ma se ci allontaniamo, «Egli rimane fedele, perché non può rinnegare se stesso» (2 </w:t>
      </w:r>
      <w:proofErr w:type="spellStart"/>
      <w:r w:rsidRPr="00935AA2">
        <w:rPr>
          <w:rFonts w:ascii="Times New Roman" w:eastAsia="Times New Roman" w:hAnsi="Times New Roman" w:cs="Times New Roman"/>
          <w:i/>
          <w:iCs/>
          <w:color w:val="000000"/>
          <w:lang w:eastAsia="it-IT"/>
        </w:rPr>
        <w:t>Tm</w:t>
      </w:r>
      <w:proofErr w:type="spellEnd"/>
      <w:r w:rsidRPr="00935AA2">
        <w:rPr>
          <w:rFonts w:ascii="Times New Roman" w:eastAsia="Times New Roman" w:hAnsi="Times New Roman" w:cs="Times New Roman"/>
          <w:color w:val="000000"/>
          <w:lang w:eastAsia="it-IT"/>
        </w:rPr>
        <w:t> 2,13).</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7" w:name="155"/>
      <w:r w:rsidRPr="00935AA2">
        <w:rPr>
          <w:rFonts w:ascii="Times New Roman" w:eastAsia="Times New Roman" w:hAnsi="Times New Roman" w:cs="Times New Roman"/>
          <w:color w:val="000000"/>
          <w:lang w:eastAsia="it-IT"/>
        </w:rPr>
        <w:t>155</w:t>
      </w:r>
      <w:bookmarkEnd w:id="37"/>
      <w:r w:rsidRPr="00935AA2">
        <w:rPr>
          <w:rFonts w:ascii="Times New Roman" w:eastAsia="Times New Roman" w:hAnsi="Times New Roman" w:cs="Times New Roman"/>
          <w:color w:val="000000"/>
          <w:lang w:eastAsia="it-IT"/>
        </w:rPr>
        <w:t>. Con l’amico parliamo, condividiamo le cose più segrete. Con Gesù pure conversiamo. La preghiera è una sfida e un’avventura. E che avventura! Ci permette di conoscerlo sempre meglio, di entrare nel suo profondo e di crescere in un’unione sempre più forte. La preghiera ci permette di raccontargli tutto ciò che ci accade e di stare fiduciosi tra le sue braccia, e nello stesso tempo ci regala momenti di preziosa intimità e affetto, nei quali Gesù riversa in noi la sua vita. Pregando «facciamo il suo gioco», gli facciamo spazio «perché Egli possa agire e possa entrare e possa vincere».</w:t>
      </w:r>
      <w:bookmarkStart w:id="38" w:name="_ftnref81"/>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"_ftn81"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[81]</w:t>
      </w:r>
      <w:r w:rsidR="00BB0BFA" w:rsidRPr="00935AA2">
        <w:rPr>
          <w:rFonts w:ascii="Times New Roman" w:eastAsia="Times New Roman" w:hAnsi="Times New Roman" w:cs="Times New Roman"/>
          <w:color w:val="000000"/>
          <w:lang w:eastAsia="it-IT"/>
        </w:rPr>
        <w:fldChar w:fldCharType="end"/>
      </w:r>
      <w:bookmarkEnd w:id="38"/>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39" w:name="156"/>
      <w:r w:rsidRPr="00935AA2">
        <w:rPr>
          <w:rFonts w:ascii="Times New Roman" w:eastAsia="Times New Roman" w:hAnsi="Times New Roman" w:cs="Times New Roman"/>
          <w:color w:val="000000"/>
          <w:lang w:eastAsia="it-IT"/>
        </w:rPr>
        <w:t>156</w:t>
      </w:r>
      <w:bookmarkEnd w:id="39"/>
      <w:r w:rsidRPr="00935AA2">
        <w:rPr>
          <w:rFonts w:ascii="Times New Roman" w:eastAsia="Times New Roman" w:hAnsi="Times New Roman" w:cs="Times New Roman"/>
          <w:color w:val="000000"/>
          <w:lang w:eastAsia="it-IT"/>
        </w:rPr>
        <w:t>. Così è possibile arrivare a sperimentare un’unità costante con Lui, che supera tutto ciò che possiamo vivere con altre persone: «Non vivo più io, ma Cristo vive in me» (</w:t>
      </w:r>
      <w:r w:rsidRPr="00935AA2">
        <w:rPr>
          <w:rFonts w:ascii="Times New Roman" w:eastAsia="Times New Roman" w:hAnsi="Times New Roman" w:cs="Times New Roman"/>
          <w:i/>
          <w:iCs/>
          <w:color w:val="000000"/>
          <w:lang w:eastAsia="it-IT"/>
        </w:rPr>
        <w:t>Gal</w:t>
      </w:r>
      <w:r w:rsidRPr="00935AA2">
        <w:rPr>
          <w:rFonts w:ascii="Times New Roman" w:eastAsia="Times New Roman" w:hAnsi="Times New Roman" w:cs="Times New Roman"/>
          <w:color w:val="000000"/>
          <w:lang w:eastAsia="it-IT"/>
        </w:rPr>
        <w:t xml:space="preserve"> 2,20). Non privare la tua giovinezza di questa amicizia. Potrai sentirlo al tuo fianco non solo quando preghi. Riconoscerai che cammina con te in ogni momento. Cerca di scoprirlo e vivrai la bella esperienza di saperti sempre accompagnato. È quello che hanno vissuto i discepoli di </w:t>
      </w:r>
      <w:proofErr w:type="spellStart"/>
      <w:r w:rsidRPr="00935AA2">
        <w:rPr>
          <w:rFonts w:ascii="Times New Roman" w:eastAsia="Times New Roman" w:hAnsi="Times New Roman" w:cs="Times New Roman"/>
          <w:color w:val="000000"/>
          <w:lang w:eastAsia="it-IT"/>
        </w:rPr>
        <w:t>Emmaus</w:t>
      </w:r>
      <w:proofErr w:type="spellEnd"/>
      <w:r w:rsidRPr="00935AA2">
        <w:rPr>
          <w:rFonts w:ascii="Times New Roman" w:eastAsia="Times New Roman" w:hAnsi="Times New Roman" w:cs="Times New Roman"/>
          <w:color w:val="000000"/>
          <w:lang w:eastAsia="it-IT"/>
        </w:rPr>
        <w:t xml:space="preserve"> quando, mentre camminavano e conversavano disorientati, Gesù si fece presente e «camminava con loro» (</w:t>
      </w:r>
      <w:proofErr w:type="spellStart"/>
      <w:r w:rsidRPr="00935AA2">
        <w:rPr>
          <w:rFonts w:ascii="Times New Roman" w:eastAsia="Times New Roman" w:hAnsi="Times New Roman" w:cs="Times New Roman"/>
          <w:i/>
          <w:iCs/>
          <w:color w:val="000000"/>
          <w:lang w:eastAsia="it-IT"/>
        </w:rPr>
        <w:t>Lc</w:t>
      </w:r>
      <w:proofErr w:type="spellEnd"/>
      <w:r w:rsidRPr="00935AA2">
        <w:rPr>
          <w:rFonts w:ascii="Times New Roman" w:eastAsia="Times New Roman" w:hAnsi="Times New Roman" w:cs="Times New Roman"/>
          <w:color w:val="000000"/>
          <w:lang w:eastAsia="it-IT"/>
        </w:rPr>
        <w:t xml:space="preserve"> 24,15). Un santo diceva che «il cristianesimo non è un insieme di verità in cui occorre credere, di leggi da osservare, di divieti. Così </w:t>
      </w:r>
      <w:r w:rsidRPr="00935AA2">
        <w:rPr>
          <w:rFonts w:ascii="Times New Roman" w:eastAsia="Times New Roman" w:hAnsi="Times New Roman" w:cs="Times New Roman"/>
          <w:color w:val="000000"/>
          <w:lang w:eastAsia="it-IT"/>
        </w:rPr>
        <w:lastRenderedPageBreak/>
        <w:t>risulta ripugnante. Il cristianesimo è una Persona che mi ha amato così tanto da reclamare il mio amore. Il cristianesimo è Cristo».</w:t>
      </w:r>
      <w:bookmarkStart w:id="40" w:name="_ftnref82"/>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"_ftn82"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[82]</w:t>
      </w:r>
      <w:r w:rsidR="00BB0BFA" w:rsidRPr="00935AA2">
        <w:rPr>
          <w:rFonts w:ascii="Times New Roman" w:eastAsia="Times New Roman" w:hAnsi="Times New Roman" w:cs="Times New Roman"/>
          <w:color w:val="000000"/>
          <w:lang w:eastAsia="it-IT"/>
        </w:rPr>
        <w:fldChar w:fldCharType="end"/>
      </w:r>
      <w:bookmarkEnd w:id="40"/>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1" w:name="157"/>
      <w:r w:rsidRPr="00935AA2">
        <w:rPr>
          <w:rFonts w:ascii="Times New Roman" w:eastAsia="Times New Roman" w:hAnsi="Times New Roman" w:cs="Times New Roman"/>
          <w:color w:val="000000"/>
          <w:lang w:eastAsia="it-IT"/>
        </w:rPr>
        <w:t>157</w:t>
      </w:r>
      <w:bookmarkEnd w:id="41"/>
      <w:r w:rsidRPr="00935AA2">
        <w:rPr>
          <w:rFonts w:ascii="Times New Roman" w:eastAsia="Times New Roman" w:hAnsi="Times New Roman" w:cs="Times New Roman"/>
          <w:color w:val="000000"/>
          <w:lang w:eastAsia="it-IT"/>
        </w:rPr>
        <w:t>. Gesù può unire tutti i giovani della Chiesa in un unico sogno, «un sogno grande e un sogno capace di coinvolgere tutti. Il sogno per il quale Gesù ha dato la vita sulla croce e lo Spirito Santo si è riversato e ha marchiato a fuoco il giorno di Pentecoste nel cuore di ogni uomo e di ogni donna, nel cuore di ciascuno, […] lo ha impresso nella speranza che trovi spazio per crescere e svilupparsi. Un sogno, un sogno chiamato Gesù, seminato dal Padre: Dio come Lui, come il Padre, inviato dal Padre con la fiducia che crescerà e vivrà in ogni cuore. Un sogno concreto, che è una Persona, che scorre nelle nostre vene, fa trasalire il cuore e lo fa sussultare».</w:t>
      </w:r>
      <w:bookmarkStart w:id="42" w:name="_ftnref83"/>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"_ftn83"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[83]</w:t>
      </w:r>
      <w:r w:rsidR="00BB0BFA" w:rsidRPr="00935AA2">
        <w:rPr>
          <w:rFonts w:ascii="Times New Roman" w:eastAsia="Times New Roman" w:hAnsi="Times New Roman" w:cs="Times New Roman"/>
          <w:color w:val="000000"/>
          <w:lang w:eastAsia="it-IT"/>
        </w:rPr>
        <w:fldChar w:fldCharType="end"/>
      </w:r>
      <w:bookmarkEnd w:id="42"/>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r w:rsidRPr="00935AA2">
        <w:rPr>
          <w:rFonts w:ascii="Times New Roman" w:eastAsia="Times New Roman" w:hAnsi="Times New Roman" w:cs="Times New Roman"/>
          <w:b/>
          <w:bCs/>
          <w:i/>
          <w:iCs/>
          <w:color w:val="000000"/>
          <w:lang w:eastAsia="it-IT"/>
        </w:rPr>
        <w:t>La crescita e la maturazione</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3" w:name="158"/>
      <w:r w:rsidRPr="00935AA2">
        <w:rPr>
          <w:rFonts w:ascii="Times New Roman" w:eastAsia="Times New Roman" w:hAnsi="Times New Roman" w:cs="Times New Roman"/>
          <w:color w:val="000000"/>
          <w:lang w:eastAsia="it-IT"/>
        </w:rPr>
        <w:t>158</w:t>
      </w:r>
      <w:bookmarkEnd w:id="43"/>
      <w:r w:rsidRPr="00935AA2">
        <w:rPr>
          <w:rFonts w:ascii="Times New Roman" w:eastAsia="Times New Roman" w:hAnsi="Times New Roman" w:cs="Times New Roman"/>
          <w:color w:val="000000"/>
          <w:lang w:eastAsia="it-IT"/>
        </w:rPr>
        <w:t>. Molti giovani si preoccupano del proprio corpo, cercando di sviluppare la forza fisica o l’aspetto. Altri si danno da fare per potenziare le loro capacità e conoscenze, e in questo modo si sentono più sicuri. Alcuni puntano più in alto, si sforzano di impegnarsi di più e cercano uno sviluppo spirituale. San Giovanni diceva: «Ho scritto a voi, giovani, perché siete forti, e la Parola di Dio rimane in voi» (</w:t>
      </w:r>
      <w:r w:rsidRPr="00935AA2">
        <w:rPr>
          <w:rFonts w:ascii="Times New Roman" w:eastAsia="Times New Roman" w:hAnsi="Times New Roman" w:cs="Times New Roman"/>
          <w:i/>
          <w:iCs/>
          <w:color w:val="000000"/>
          <w:lang w:eastAsia="it-IT"/>
        </w:rPr>
        <w:t xml:space="preserve">1 </w:t>
      </w:r>
      <w:proofErr w:type="spellStart"/>
      <w:r w:rsidRPr="00935AA2">
        <w:rPr>
          <w:rFonts w:ascii="Times New Roman" w:eastAsia="Times New Roman" w:hAnsi="Times New Roman" w:cs="Times New Roman"/>
          <w:i/>
          <w:iCs/>
          <w:color w:val="000000"/>
          <w:lang w:eastAsia="it-IT"/>
        </w:rPr>
        <w:t>Gv</w:t>
      </w:r>
      <w:proofErr w:type="spellEnd"/>
      <w:r w:rsidRPr="00935AA2">
        <w:rPr>
          <w:rFonts w:ascii="Times New Roman" w:eastAsia="Times New Roman" w:hAnsi="Times New Roman" w:cs="Times New Roman"/>
          <w:color w:val="000000"/>
          <w:lang w:eastAsia="it-IT"/>
        </w:rPr>
        <w:t> 2,14). Cercare il Signore, custodire la sua Parola, cercare di rispondere ad essa con la propria vita, crescere nelle virtù, questo rende forti i cuori dei giovani. Per questo occorre mantenere la “connessione” con Gesù, essere “in linea” con Lui, perché non crescerai nella felicità e nella santità solo con le tue forze e la tua mente. Così come ti preoccupi di non perdere la connessione a Internet, assicurati che sia attiva la tua connessione con il Signore, e questo significa non interrompere il dialogo, ascoltarlo, raccontargli le tue cose, e quando non hai le idee chiare su cosa dovresti fare, domandagli: «Gesù, cosa faresti Tu al mio posto?».</w:t>
      </w:r>
      <w:bookmarkStart w:id="44" w:name="_ftnref84"/>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"_ftn84"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[84]</w:t>
      </w:r>
      <w:r w:rsidR="00BB0BFA" w:rsidRPr="00935AA2">
        <w:rPr>
          <w:rFonts w:ascii="Times New Roman" w:eastAsia="Times New Roman" w:hAnsi="Times New Roman" w:cs="Times New Roman"/>
          <w:color w:val="000000"/>
          <w:lang w:eastAsia="it-IT"/>
        </w:rPr>
        <w:fldChar w:fldCharType="end"/>
      </w:r>
      <w:bookmarkEnd w:id="44"/>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5" w:name="159"/>
      <w:r w:rsidRPr="00935AA2">
        <w:rPr>
          <w:rFonts w:ascii="Times New Roman" w:eastAsia="Times New Roman" w:hAnsi="Times New Roman" w:cs="Times New Roman"/>
          <w:color w:val="000000"/>
          <w:lang w:eastAsia="it-IT"/>
        </w:rPr>
        <w:t>159</w:t>
      </w:r>
      <w:bookmarkEnd w:id="45"/>
      <w:r w:rsidRPr="00935AA2">
        <w:rPr>
          <w:rFonts w:ascii="Times New Roman" w:eastAsia="Times New Roman" w:hAnsi="Times New Roman" w:cs="Times New Roman"/>
          <w:color w:val="000000"/>
          <w:lang w:eastAsia="it-IT"/>
        </w:rPr>
        <w:t>. Spero che tu possa stimare così tanto te stesso, prenderti così sul serio, da cercare la tua crescita spirituale. Oltre all’entusiasmo tipico della giovinezza, c’è anche la bellezza di cercare «la giustizia, la fede, la carità, la pace» (</w:t>
      </w:r>
      <w:r w:rsidRPr="00935AA2">
        <w:rPr>
          <w:rFonts w:ascii="Times New Roman" w:eastAsia="Times New Roman" w:hAnsi="Times New Roman" w:cs="Times New Roman"/>
          <w:i/>
          <w:iCs/>
          <w:color w:val="000000"/>
          <w:lang w:eastAsia="it-IT"/>
        </w:rPr>
        <w:t xml:space="preserve">2 </w:t>
      </w:r>
      <w:proofErr w:type="spellStart"/>
      <w:r w:rsidRPr="00935AA2">
        <w:rPr>
          <w:rFonts w:ascii="Times New Roman" w:eastAsia="Times New Roman" w:hAnsi="Times New Roman" w:cs="Times New Roman"/>
          <w:i/>
          <w:iCs/>
          <w:color w:val="000000"/>
          <w:lang w:eastAsia="it-IT"/>
        </w:rPr>
        <w:t>Tm</w:t>
      </w:r>
      <w:proofErr w:type="spellEnd"/>
      <w:r w:rsidRPr="00935AA2">
        <w:rPr>
          <w:rFonts w:ascii="Times New Roman" w:eastAsia="Times New Roman" w:hAnsi="Times New Roman" w:cs="Times New Roman"/>
          <w:color w:val="000000"/>
          <w:lang w:eastAsia="it-IT"/>
        </w:rPr>
        <w:t> 2,22). Questo non significa perdere la spontaneità, la freschezza, l’entusiasmo, la tenerezza. Perché diventare adulti non significa abbandonare i migliori valori di questa fase della vita. Altrimenti, il Signore potrebbe rimproverarti un giorno: «Mi ricordo di te, dell’affetto della tua giovinezza, dell’amore al tempo del tuo fidanzamento, quando mi seguivi nel deserto» (</w:t>
      </w:r>
      <w:proofErr w:type="spellStart"/>
      <w:r w:rsidRPr="00935AA2">
        <w:rPr>
          <w:rFonts w:ascii="Times New Roman" w:eastAsia="Times New Roman" w:hAnsi="Times New Roman" w:cs="Times New Roman"/>
          <w:i/>
          <w:iCs/>
          <w:color w:val="000000"/>
          <w:lang w:eastAsia="it-IT"/>
        </w:rPr>
        <w:t>Ger</w:t>
      </w:r>
      <w:proofErr w:type="spellEnd"/>
      <w:r w:rsidRPr="00935AA2">
        <w:rPr>
          <w:rFonts w:ascii="Times New Roman" w:eastAsia="Times New Roman" w:hAnsi="Times New Roman" w:cs="Times New Roman"/>
          <w:color w:val="000000"/>
          <w:lang w:eastAsia="it-IT"/>
        </w:rPr>
        <w:t> 2,2).</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6" w:name="160"/>
      <w:r w:rsidRPr="00935AA2">
        <w:rPr>
          <w:rFonts w:ascii="Times New Roman" w:eastAsia="Times New Roman" w:hAnsi="Times New Roman" w:cs="Times New Roman"/>
          <w:color w:val="000000"/>
          <w:lang w:eastAsia="it-IT"/>
        </w:rPr>
        <w:t>160</w:t>
      </w:r>
      <w:bookmarkEnd w:id="46"/>
      <w:r w:rsidRPr="00935AA2">
        <w:rPr>
          <w:rFonts w:ascii="Times New Roman" w:eastAsia="Times New Roman" w:hAnsi="Times New Roman" w:cs="Times New Roman"/>
          <w:color w:val="000000"/>
          <w:lang w:eastAsia="it-IT"/>
        </w:rPr>
        <w:t>. D’altra parte, anche un adulto deve maturare senza perdere i valori della gioventù. Perché in realtà ogni fase della vita è una grazia permanente, contiene un valore che non deve passare. Una giovinezza vissuta bene rimane come esperienza interiore, e nella vita adulta viene assimilata, viene approfondita e continua a dare i suoi frutti. Se è tipico del giovane sentirsi attratto dall’infinito che si apre e che comincia,</w:t>
      </w:r>
      <w:bookmarkStart w:id="47" w:name="_ftnref85"/>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"_ftn85"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[85]</w:t>
      </w:r>
      <w:r w:rsidR="00BB0BFA" w:rsidRPr="00935AA2">
        <w:rPr>
          <w:rFonts w:ascii="Times New Roman" w:eastAsia="Times New Roman" w:hAnsi="Times New Roman" w:cs="Times New Roman"/>
          <w:color w:val="000000"/>
          <w:lang w:eastAsia="it-IT"/>
        </w:rPr>
        <w:fldChar w:fldCharType="end"/>
      </w:r>
      <w:bookmarkEnd w:id="47"/>
      <w:r w:rsidRPr="00935AA2">
        <w:rPr>
          <w:rFonts w:ascii="Times New Roman" w:eastAsia="Times New Roman" w:hAnsi="Times New Roman" w:cs="Times New Roman"/>
          <w:color w:val="000000"/>
          <w:lang w:eastAsia="it-IT"/>
        </w:rPr>
        <w:t> un rischio della vita adulta, con le sue sicurezze e comodità, consiste nel trascurare sempre più questo orizzonte e perdere quel valore proprio degli anni della gioventù. Invece dovrebbe accadere il contrario: maturare, crescere e organizzare la propria vita senza perdere quell’attrazione, quell’apertura ampia, quel fascino per una realtà che è sempre qualcosa di più. In ogni momento della vita potremo rinnovare e accrescere la nostra giovinezza. Quando ho iniziato il mio ministero come Papa, il Signore ha allargato i miei orizzonti e mi ha dato una rinnovata giovinezza. La stessa cosa può accadere a una coppia sposata da molti anni, o a un monaco nel suo monastero. Ci sono cose che hanno bisogno di sedimentarsi negli anni, ma questa maturazione può convivere con un fuoco che si rinnova, con un cuore sempre giovane.</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8" w:name="161"/>
      <w:r w:rsidRPr="00935AA2">
        <w:rPr>
          <w:rFonts w:ascii="Times New Roman" w:eastAsia="Times New Roman" w:hAnsi="Times New Roman" w:cs="Times New Roman"/>
          <w:color w:val="000000"/>
          <w:lang w:eastAsia="it-IT"/>
        </w:rPr>
        <w:t>161</w:t>
      </w:r>
      <w:bookmarkEnd w:id="48"/>
      <w:r w:rsidRPr="00935AA2">
        <w:rPr>
          <w:rFonts w:ascii="Times New Roman" w:eastAsia="Times New Roman" w:hAnsi="Times New Roman" w:cs="Times New Roman"/>
          <w:color w:val="000000"/>
          <w:lang w:eastAsia="it-IT"/>
        </w:rPr>
        <w:t>. Crescere vuol dire conservare e alimentare le cose più preziose che ti regala la giovinezza, ma nello stesso tempo significa essere aperti a purificare ciò che non è buono e a ricevere nuovi doni da Dio che ti chiama a sviluppare ciò che vale. A volte, i complessi di inferiorità possono portarti a non voler vedere i tuoi difetti e le tue debolezze, e in questo modo puoi chiuderti alla crescita e alla maturazione. Lasciati piuttosto amare da Dio, che ti ama così come sei, ti apprezza e ti rispetta, ma ti offre anche sempre di più: più amicizia con Lui, più fervore nella preghiera, più sete della sua Parola, più desiderio di ricevere Cristo nell’Eucaristia, più voglia di vivere il suo Vangelo, più forza interiore, più pace e gioia spirituale.</w:t>
      </w:r>
    </w:p>
    <w:p w:rsidR="000068C8" w:rsidRPr="00935AA2" w:rsidRDefault="000068C8" w:rsidP="00DF2763">
      <w:pPr>
        <w:shd w:val="clear" w:color="auto" w:fill="FFFFFF"/>
        <w:tabs>
          <w:tab w:val="left" w:pos="9781"/>
        </w:tabs>
        <w:spacing w:after="0" w:line="240" w:lineRule="atLeast"/>
        <w:ind w:left="284" w:hanging="284"/>
        <w:jc w:val="both"/>
        <w:rPr>
          <w:rFonts w:ascii="Times New Roman" w:eastAsia="Times New Roman" w:hAnsi="Times New Roman" w:cs="Times New Roman"/>
          <w:color w:val="000000"/>
          <w:lang w:eastAsia="it-IT"/>
        </w:rPr>
      </w:pPr>
      <w:bookmarkStart w:id="49" w:name="162"/>
      <w:r w:rsidRPr="00935AA2">
        <w:rPr>
          <w:rFonts w:ascii="Times New Roman" w:eastAsia="Times New Roman" w:hAnsi="Times New Roman" w:cs="Times New Roman"/>
          <w:color w:val="000000"/>
          <w:lang w:eastAsia="it-IT"/>
        </w:rPr>
        <w:t>162</w:t>
      </w:r>
      <w:bookmarkEnd w:id="49"/>
      <w:r w:rsidRPr="00935AA2">
        <w:rPr>
          <w:rFonts w:ascii="Times New Roman" w:eastAsia="Times New Roman" w:hAnsi="Times New Roman" w:cs="Times New Roman"/>
          <w:color w:val="000000"/>
          <w:lang w:eastAsia="it-IT"/>
        </w:rPr>
        <w:t>. Ti ricordo però che non sarai santo e realizzato copiando gli altri. E nemmeno imitare i santi significa copiare il loro modo di essere e di vivere la santità: «Ci sono testimonianze che sono utili per stimolarci e motivarci, ma non perché cerchiamo di copiarle, in quanto ciò potrebbe perfino allontanarci dalla via unica e specifica che il Signore ha in serbo per noi».</w:t>
      </w:r>
      <w:bookmarkStart w:id="50" w:name="_ftnref86"/>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"_ftn86"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[86]</w:t>
      </w:r>
      <w:r w:rsidR="00BB0BFA" w:rsidRPr="00935AA2">
        <w:rPr>
          <w:rFonts w:ascii="Times New Roman" w:eastAsia="Times New Roman" w:hAnsi="Times New Roman" w:cs="Times New Roman"/>
          <w:color w:val="000000"/>
          <w:lang w:eastAsia="it-IT"/>
        </w:rPr>
        <w:fldChar w:fldCharType="end"/>
      </w:r>
      <w:bookmarkEnd w:id="50"/>
      <w:r w:rsidRPr="00935AA2">
        <w:rPr>
          <w:rFonts w:ascii="Times New Roman" w:eastAsia="Times New Roman" w:hAnsi="Times New Roman" w:cs="Times New Roman"/>
          <w:color w:val="000000"/>
          <w:lang w:eastAsia="it-IT"/>
        </w:rPr>
        <w:t xml:space="preserve"> Tu devi scoprire chi sei e sviluppare il tuo modo personale di essere santo, indipendentemente da ciò che dicono e pensano gli altri. Diventare santo vuol dire diventare più pienamente te stesso, quello che Dio ha voluto sognare e creare, non una fotocopia. La tua vita </w:t>
      </w:r>
      <w:proofErr w:type="spellStart"/>
      <w:r w:rsidRPr="00935AA2">
        <w:rPr>
          <w:rFonts w:ascii="Times New Roman" w:eastAsia="Times New Roman" w:hAnsi="Times New Roman" w:cs="Times New Roman"/>
          <w:color w:val="000000"/>
          <w:lang w:eastAsia="it-IT"/>
        </w:rPr>
        <w:t>dev</w:t>
      </w:r>
      <w:proofErr w:type="spellEnd"/>
      <w:r w:rsidRPr="00935AA2">
        <w:rPr>
          <w:rFonts w:ascii="Times New Roman" w:eastAsia="Times New Roman" w:hAnsi="Times New Roman" w:cs="Times New Roman"/>
          <w:color w:val="000000"/>
          <w:lang w:eastAsia="it-IT"/>
        </w:rPr>
        <w:t>’essere uno stimolo profetico, che sia d’ispirazione ad altri, che lasci un’impronta in questo mondo, quell’impronta unica che solo tu potrai lasciare. Invece, se copi, priverai questa terra, e anche il cielo, di ciò che nessun altro potrà offrire al tuo posto. Ricordo che San Giovanni della Croce, nel suo </w:t>
      </w:r>
      <w:r w:rsidRPr="00935AA2">
        <w:rPr>
          <w:rFonts w:ascii="Times New Roman" w:eastAsia="Times New Roman" w:hAnsi="Times New Roman" w:cs="Times New Roman"/>
          <w:i/>
          <w:iCs/>
          <w:color w:val="000000"/>
          <w:lang w:eastAsia="it-IT"/>
        </w:rPr>
        <w:t>Cantico Spirituale</w:t>
      </w:r>
      <w:r w:rsidRPr="00935AA2">
        <w:rPr>
          <w:rFonts w:ascii="Times New Roman" w:eastAsia="Times New Roman" w:hAnsi="Times New Roman" w:cs="Times New Roman"/>
          <w:color w:val="000000"/>
          <w:lang w:eastAsia="it-IT"/>
        </w:rPr>
        <w:t>, scriveva che ognuno doveva approfittare dei suoi consigli spirituali «a modo proprio»,</w:t>
      </w:r>
      <w:bookmarkStart w:id="51" w:name="_ftnref87"/>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"_ftn87"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[87]</w:t>
      </w:r>
      <w:r w:rsidR="00BB0BFA" w:rsidRPr="00935AA2">
        <w:rPr>
          <w:rFonts w:ascii="Times New Roman" w:eastAsia="Times New Roman" w:hAnsi="Times New Roman" w:cs="Times New Roman"/>
          <w:color w:val="000000"/>
          <w:lang w:eastAsia="it-IT"/>
        </w:rPr>
        <w:fldChar w:fldCharType="end"/>
      </w:r>
      <w:bookmarkEnd w:id="51"/>
      <w:r w:rsidRPr="00935AA2">
        <w:rPr>
          <w:rFonts w:ascii="Times New Roman" w:eastAsia="Times New Roman" w:hAnsi="Times New Roman" w:cs="Times New Roman"/>
          <w:color w:val="000000"/>
          <w:lang w:eastAsia="it-IT"/>
        </w:rPr>
        <w:t> perché Dio stesso ha voluto manifestare la sua grazia «ad alcuni in un modo e ad altri in un altro».</w:t>
      </w:r>
      <w:bookmarkStart w:id="52" w:name="_ftnref88"/>
      <w:r w:rsidR="00BB0BFA" w:rsidRPr="00935AA2">
        <w:rPr>
          <w:rFonts w:ascii="Times New Roman" w:eastAsia="Times New Roman" w:hAnsi="Times New Roman" w:cs="Times New Roman"/>
          <w:color w:val="000000"/>
          <w:lang w:eastAsia="it-IT"/>
        </w:rPr>
        <w:fldChar w:fldCharType="begin"/>
      </w:r>
      <w:r w:rsidRPr="00935AA2">
        <w:rPr>
          <w:rFonts w:ascii="Times New Roman" w:eastAsia="Times New Roman" w:hAnsi="Times New Roman" w:cs="Times New Roman"/>
          <w:color w:val="000000"/>
          <w:lang w:eastAsia="it-IT"/>
        </w:rPr>
        <w:instrText xml:space="preserve"> HYPERLINK "http://w2.vatican.va/content/francesco/it/apost_exhortations/documents/papa-francesco_esortazione-ap_20190325_christus-vivit.html" \l "_ftn88" \o "" </w:instrText>
      </w:r>
      <w:r w:rsidR="00BB0BFA" w:rsidRPr="00935AA2">
        <w:rPr>
          <w:rFonts w:ascii="Times New Roman" w:eastAsia="Times New Roman" w:hAnsi="Times New Roman" w:cs="Times New Roman"/>
          <w:color w:val="000000"/>
          <w:lang w:eastAsia="it-IT"/>
        </w:rPr>
        <w:fldChar w:fldCharType="separate"/>
      </w:r>
      <w:r w:rsidRPr="00935AA2">
        <w:rPr>
          <w:rFonts w:ascii="Times New Roman" w:eastAsia="Times New Roman" w:hAnsi="Times New Roman" w:cs="Times New Roman"/>
          <w:color w:val="000000"/>
          <w:u w:val="single"/>
          <w:lang w:eastAsia="it-IT"/>
        </w:rPr>
        <w:t>[88]</w:t>
      </w:r>
      <w:r w:rsidR="00BB0BFA" w:rsidRPr="00935AA2">
        <w:rPr>
          <w:rFonts w:ascii="Times New Roman" w:eastAsia="Times New Roman" w:hAnsi="Times New Roman" w:cs="Times New Roman"/>
          <w:color w:val="000000"/>
          <w:lang w:eastAsia="it-IT"/>
        </w:rPr>
        <w:fldChar w:fldCharType="end"/>
      </w:r>
      <w:bookmarkEnd w:id="52"/>
    </w:p>
    <w:p w:rsidR="0054028E" w:rsidRDefault="0054028E" w:rsidP="007D0EE4">
      <w:pPr>
        <w:tabs>
          <w:tab w:val="left" w:pos="-1985"/>
          <w:tab w:val="left" w:pos="1313"/>
        </w:tabs>
        <w:ind w:right="284"/>
        <w:rPr>
          <w:rFonts w:ascii="AR DECODE" w:hAnsi="AR DECODE" w:cs="Times New Roman"/>
          <w:color w:val="7030A0"/>
          <w:sz w:val="144"/>
          <w:szCs w:val="144"/>
        </w:rPr>
      </w:pPr>
      <w:r w:rsidRPr="00BE7F75">
        <w:rPr>
          <w:noProof/>
          <w:sz w:val="40"/>
          <w:szCs w:val="40"/>
          <w:lang w:eastAsia="it-IT"/>
        </w:rPr>
        <w:lastRenderedPageBreak/>
        <w:drawing>
          <wp:anchor distT="0" distB="0" distL="114300" distR="114300" simplePos="0" relativeHeight="251721728" behindDoc="1" locked="0" layoutInCell="1" allowOverlap="1">
            <wp:simplePos x="0" y="0"/>
            <wp:positionH relativeFrom="column">
              <wp:posOffset>1557060</wp:posOffset>
            </wp:positionH>
            <wp:positionV relativeFrom="paragraph">
              <wp:posOffset>-254859</wp:posOffset>
            </wp:positionV>
            <wp:extent cx="1958674" cy="2299447"/>
            <wp:effectExtent l="19050" t="0" r="3476"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3" cstate="print"/>
                    <a:srcRect/>
                    <a:stretch>
                      <a:fillRect/>
                    </a:stretch>
                  </pic:blipFill>
                  <pic:spPr bwMode="auto">
                    <a:xfrm>
                      <a:off x="0" y="0"/>
                      <a:ext cx="1958674" cy="2299447"/>
                    </a:xfrm>
                    <a:prstGeom prst="rect">
                      <a:avLst/>
                    </a:prstGeom>
                    <a:noFill/>
                    <a:ln w="9525">
                      <a:noFill/>
                      <a:miter lim="800000"/>
                      <a:headEnd/>
                      <a:tailEnd/>
                    </a:ln>
                  </pic:spPr>
                </pic:pic>
              </a:graphicData>
            </a:graphic>
          </wp:anchor>
        </w:drawing>
      </w:r>
      <w:r w:rsidRPr="00665B5B">
        <w:rPr>
          <w:rFonts w:ascii="AR DECODE" w:hAnsi="AR DECODE" w:cs="Times New Roman"/>
          <w:color w:val="7030A0"/>
          <w:sz w:val="144"/>
          <w:szCs w:val="144"/>
        </w:rPr>
        <w:t xml:space="preserve">Educata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 xml:space="preserve">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Mente</w:t>
      </w:r>
    </w:p>
    <w:p w:rsidR="0054028E" w:rsidRDefault="0054028E" w:rsidP="007D0EE4">
      <w:pPr>
        <w:tabs>
          <w:tab w:val="left" w:pos="-1985"/>
          <w:tab w:val="left" w:pos="5612"/>
        </w:tabs>
        <w:ind w:right="284"/>
        <w:rPr>
          <w:rFonts w:ascii="Times New Roman" w:eastAsia="Times New Roman" w:hAnsi="Times New Roman" w:cs="Times New Roman"/>
          <w:b/>
          <w:color w:val="666666"/>
          <w:sz w:val="32"/>
          <w:szCs w:val="32"/>
          <w:lang w:eastAsia="it-IT"/>
        </w:rPr>
      </w:pPr>
    </w:p>
    <w:p w:rsidR="0054028E" w:rsidRPr="00B41A28" w:rsidRDefault="0054028E" w:rsidP="00F6795F">
      <w:pPr>
        <w:shd w:val="clear" w:color="auto" w:fill="FFFFFF"/>
        <w:tabs>
          <w:tab w:val="left" w:pos="9639"/>
        </w:tabs>
        <w:spacing w:after="0" w:line="240" w:lineRule="atLeast"/>
        <w:rPr>
          <w:rFonts w:ascii="Times New Roman" w:eastAsia="Times New Roman" w:hAnsi="Times New Roman" w:cs="Times New Roman"/>
          <w:b/>
          <w:color w:val="222222"/>
          <w:sz w:val="24"/>
          <w:szCs w:val="24"/>
          <w:lang w:eastAsia="it-IT"/>
        </w:rPr>
      </w:pPr>
      <w:r w:rsidRPr="00B41A28">
        <w:rPr>
          <w:rFonts w:ascii="Times New Roman" w:eastAsia="Times New Roman" w:hAnsi="Times New Roman" w:cs="Times New Roman"/>
          <w:b/>
          <w:color w:val="222222"/>
          <w:sz w:val="24"/>
          <w:szCs w:val="24"/>
          <w:lang w:eastAsia="it-IT"/>
        </w:rPr>
        <w:t>Bloccare la pubertà in attesa di decidere cosa? </w:t>
      </w:r>
    </w:p>
    <w:p w:rsidR="0054028E" w:rsidRDefault="0054028E"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Pr>
          <w:noProof/>
          <w:lang w:eastAsia="it-IT"/>
        </w:rPr>
        <w:drawing>
          <wp:anchor distT="0" distB="0" distL="114300" distR="114300" simplePos="0" relativeHeight="251722752" behindDoc="0" locked="0" layoutInCell="1" allowOverlap="1">
            <wp:simplePos x="0" y="0"/>
            <wp:positionH relativeFrom="column">
              <wp:posOffset>5080</wp:posOffset>
            </wp:positionH>
            <wp:positionV relativeFrom="paragraph">
              <wp:posOffset>38100</wp:posOffset>
            </wp:positionV>
            <wp:extent cx="2620010" cy="1489075"/>
            <wp:effectExtent l="19050" t="0" r="8890" b="0"/>
            <wp:wrapSquare wrapText="bothSides"/>
            <wp:docPr id="18" name="Immagine 1" descr="Risultati immagini per teoria gender cos'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teoria gender cos'Ã¨"/>
                    <pic:cNvPicPr>
                      <a:picLocks noChangeAspect="1" noChangeArrowheads="1"/>
                    </pic:cNvPicPr>
                  </pic:nvPicPr>
                  <pic:blipFill>
                    <a:blip r:embed="rId24" cstate="print"/>
                    <a:srcRect/>
                    <a:stretch>
                      <a:fillRect/>
                    </a:stretch>
                  </pic:blipFill>
                  <pic:spPr bwMode="auto">
                    <a:xfrm>
                      <a:off x="0" y="0"/>
                      <a:ext cx="2620010" cy="1489075"/>
                    </a:xfrm>
                    <a:prstGeom prst="rect">
                      <a:avLst/>
                    </a:prstGeom>
                    <a:noFill/>
                    <a:ln w="9525">
                      <a:noFill/>
                      <a:miter lim="800000"/>
                      <a:headEnd/>
                      <a:tailEnd/>
                    </a:ln>
                  </pic:spPr>
                </pic:pic>
              </a:graphicData>
            </a:graphic>
          </wp:anchor>
        </w:drawing>
      </w:r>
      <w:r w:rsidRPr="00B41A28">
        <w:rPr>
          <w:rFonts w:ascii="Times New Roman" w:eastAsia="Times New Roman" w:hAnsi="Times New Roman" w:cs="Times New Roman"/>
          <w:color w:val="222222"/>
          <w:sz w:val="24"/>
          <w:szCs w:val="24"/>
          <w:lang w:eastAsia="it-IT"/>
        </w:rPr>
        <w:t>Suscita una certa sorpresa per un genitore vedere il figlioletto maschio che si colora le labbra col rossetto della mamma, usa un suo profumo e cerca di indossare le sue scarpe col tacco ed uscire con l’esclamazione: “Io mi sento una femmina”. Oppure vedere la figlioletta che vuole i capelli corti da maschio, preferisce il pallone, le macchinine, la spada del supereroe, gioca con i maschi e dire apertamente: “Io mi sento maschio”. Da notare bene è il concetto “</w:t>
      </w:r>
      <w:r w:rsidRPr="00B41A28">
        <w:rPr>
          <w:rFonts w:ascii="Times New Roman" w:eastAsia="Times New Roman" w:hAnsi="Times New Roman" w:cs="Times New Roman"/>
          <w:b/>
          <w:bCs/>
          <w:color w:val="222222"/>
          <w:sz w:val="24"/>
          <w:szCs w:val="24"/>
          <w:lang w:eastAsia="it-IT"/>
        </w:rPr>
        <w:t>mi sento</w:t>
      </w:r>
      <w:r w:rsidRPr="00B41A28">
        <w:rPr>
          <w:rFonts w:ascii="Times New Roman" w:eastAsia="Times New Roman" w:hAnsi="Times New Roman" w:cs="Times New Roman"/>
          <w:color w:val="222222"/>
          <w:sz w:val="24"/>
          <w:szCs w:val="24"/>
          <w:lang w:eastAsia="it-IT"/>
        </w:rPr>
        <w:t xml:space="preserve">”. Passata la prima sorpresa e perplessità la mamma dovrebbe entrare subito in azione e aiutare il bambino o la bambina a far pace con se stesso/a. Può capitare di “sentirsi” diversi ma poi tutto passa, specialmente se il papà ama la mamma e la mamma ama il papà (come avevano “promesso” prima di scambiarsi gli anelli). E invece nell’euforia dei “diritti di sentire” e di “fare quel che mi pare” si prende sul serio una fantasia e un’autosuggestione del / della bambina, …. e, quasi </w:t>
      </w:r>
      <w:proofErr w:type="spellStart"/>
      <w:r w:rsidRPr="00B41A28">
        <w:rPr>
          <w:rFonts w:ascii="Times New Roman" w:eastAsia="Times New Roman" w:hAnsi="Times New Roman" w:cs="Times New Roman"/>
          <w:color w:val="222222"/>
          <w:sz w:val="24"/>
          <w:szCs w:val="24"/>
          <w:lang w:eastAsia="it-IT"/>
        </w:rPr>
        <w:t>quasi</w:t>
      </w:r>
      <w:proofErr w:type="spellEnd"/>
      <w:r w:rsidRPr="00B41A28">
        <w:rPr>
          <w:rFonts w:ascii="Times New Roman" w:eastAsia="Times New Roman" w:hAnsi="Times New Roman" w:cs="Times New Roman"/>
          <w:color w:val="222222"/>
          <w:sz w:val="24"/>
          <w:szCs w:val="24"/>
          <w:lang w:eastAsia="it-IT"/>
        </w:rPr>
        <w:t>, si decide di andare contro la loro natura biologica.</w:t>
      </w: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La sorpresa invece è che lo scorso anno l’Agenzia italiana per il farmaco (</w:t>
      </w:r>
      <w:proofErr w:type="spellStart"/>
      <w:r w:rsidRPr="00B41A28">
        <w:rPr>
          <w:rFonts w:ascii="Times New Roman" w:eastAsia="Times New Roman" w:hAnsi="Times New Roman" w:cs="Times New Roman"/>
          <w:color w:val="222222"/>
          <w:sz w:val="24"/>
          <w:szCs w:val="24"/>
          <w:lang w:eastAsia="it-IT"/>
        </w:rPr>
        <w:t>Aifa</w:t>
      </w:r>
      <w:proofErr w:type="spellEnd"/>
      <w:r w:rsidRPr="00B41A28">
        <w:rPr>
          <w:rFonts w:ascii="Times New Roman" w:eastAsia="Times New Roman" w:hAnsi="Times New Roman" w:cs="Times New Roman"/>
          <w:color w:val="222222"/>
          <w:sz w:val="24"/>
          <w:szCs w:val="24"/>
          <w:lang w:eastAsia="it-IT"/>
        </w:rPr>
        <w:t>) aveva dato il proprio </w:t>
      </w:r>
      <w:r w:rsidRPr="00B41A28">
        <w:rPr>
          <w:rFonts w:ascii="Times New Roman" w:eastAsia="Times New Roman" w:hAnsi="Times New Roman" w:cs="Times New Roman"/>
          <w:b/>
          <w:bCs/>
          <w:color w:val="222222"/>
          <w:sz w:val="24"/>
          <w:szCs w:val="24"/>
          <w:lang w:eastAsia="it-IT"/>
        </w:rPr>
        <w:t>parere favorevole</w:t>
      </w:r>
      <w:r w:rsidRPr="00B41A28">
        <w:rPr>
          <w:rFonts w:ascii="Times New Roman" w:eastAsia="Times New Roman" w:hAnsi="Times New Roman" w:cs="Times New Roman"/>
          <w:color w:val="222222"/>
          <w:sz w:val="24"/>
          <w:szCs w:val="24"/>
          <w:lang w:eastAsia="it-IT"/>
        </w:rPr>
        <w:t xml:space="preserve"> affinché la </w:t>
      </w:r>
      <w:proofErr w:type="spellStart"/>
      <w:r w:rsidRPr="00B41A28">
        <w:rPr>
          <w:rFonts w:ascii="Times New Roman" w:eastAsia="Times New Roman" w:hAnsi="Times New Roman" w:cs="Times New Roman"/>
          <w:color w:val="222222"/>
          <w:sz w:val="24"/>
          <w:szCs w:val="24"/>
          <w:lang w:eastAsia="it-IT"/>
        </w:rPr>
        <w:t>triptorelina</w:t>
      </w:r>
      <w:proofErr w:type="spellEnd"/>
      <w:r w:rsidRPr="00B41A28">
        <w:rPr>
          <w:rFonts w:ascii="Times New Roman" w:eastAsia="Times New Roman" w:hAnsi="Times New Roman" w:cs="Times New Roman"/>
          <w:color w:val="222222"/>
          <w:sz w:val="24"/>
          <w:szCs w:val="24"/>
          <w:lang w:eastAsia="it-IT"/>
        </w:rPr>
        <w:t xml:space="preserve"> fosse inserita nell’elenco dei medicinali a carico del Servizio sanitario nazionale. Il 13 luglio del 2018 il Comitato nazionale di bioetica, con un solo voto contrario, aveva anch’esso dato il via libera all’uso di questo principio attivo. Lo scorso 2 marzo, infine, sulla Gazzetta Ufficiale si poteva leggere che tale farmaco sarà pagato da noi contribuenti solo per «casi selezionati in cui la pubertà sia incongruente con l’identità di genere (disforia di genere), con diagnosi confermata da una equipe multidisciplinare specialistica in cui l’assistenza psicologica, psicoterapeutica e psichiatrica non sia risolutiva»  Cioè si potrà in teoria usare questo farmaco solo come </w:t>
      </w:r>
      <w:proofErr w:type="spellStart"/>
      <w:r w:rsidRPr="00B41A28">
        <w:rPr>
          <w:rFonts w:ascii="Times New Roman" w:eastAsia="Times New Roman" w:hAnsi="Times New Roman" w:cs="Times New Roman"/>
          <w:color w:val="222222"/>
          <w:sz w:val="24"/>
          <w:szCs w:val="24"/>
          <w:lang w:eastAsia="it-IT"/>
        </w:rPr>
        <w:t>extrema</w:t>
      </w:r>
      <w:proofErr w:type="spellEnd"/>
      <w:r w:rsidRPr="00B41A28">
        <w:rPr>
          <w:rFonts w:ascii="Times New Roman" w:eastAsia="Times New Roman" w:hAnsi="Times New Roman" w:cs="Times New Roman"/>
          <w:color w:val="222222"/>
          <w:sz w:val="24"/>
          <w:szCs w:val="24"/>
          <w:lang w:eastAsia="it-IT"/>
        </w:rPr>
        <w:t xml:space="preserve"> </w:t>
      </w:r>
      <w:proofErr w:type="spellStart"/>
      <w:r w:rsidRPr="00B41A28">
        <w:rPr>
          <w:rFonts w:ascii="Times New Roman" w:eastAsia="Times New Roman" w:hAnsi="Times New Roman" w:cs="Times New Roman"/>
          <w:color w:val="222222"/>
          <w:sz w:val="24"/>
          <w:szCs w:val="24"/>
          <w:lang w:eastAsia="it-IT"/>
        </w:rPr>
        <w:t>ratio</w:t>
      </w:r>
      <w:proofErr w:type="spellEnd"/>
      <w:r w:rsidRPr="00B41A28">
        <w:rPr>
          <w:rFonts w:ascii="Times New Roman" w:eastAsia="Times New Roman" w:hAnsi="Times New Roman" w:cs="Times New Roman"/>
          <w:color w:val="222222"/>
          <w:sz w:val="24"/>
          <w:szCs w:val="24"/>
          <w:lang w:eastAsia="it-IT"/>
        </w:rPr>
        <w:t xml:space="preserve"> dove tutte le altre soluzioni sembrerebbero vane. Certo il “problema” di sentirsi dell’altro sesso, o come si dice “in un corpo sbagliato” non sarà per niente risolto. Anzi. La </w:t>
      </w:r>
      <w:proofErr w:type="spellStart"/>
      <w:r w:rsidRPr="00B41A28">
        <w:rPr>
          <w:rFonts w:ascii="Times New Roman" w:eastAsia="Times New Roman" w:hAnsi="Times New Roman" w:cs="Times New Roman"/>
          <w:color w:val="222222"/>
          <w:sz w:val="24"/>
          <w:szCs w:val="24"/>
          <w:lang w:eastAsia="it-IT"/>
        </w:rPr>
        <w:t>triptorelina</w:t>
      </w:r>
      <w:proofErr w:type="spellEnd"/>
      <w:r w:rsidRPr="00B41A28">
        <w:rPr>
          <w:rFonts w:ascii="Times New Roman" w:eastAsia="Times New Roman" w:hAnsi="Times New Roman" w:cs="Times New Roman"/>
          <w:color w:val="222222"/>
          <w:sz w:val="24"/>
          <w:szCs w:val="24"/>
          <w:lang w:eastAsia="it-IT"/>
        </w:rPr>
        <w:t xml:space="preserve"> è un farmaco che, tra i vari usi, viene impiegato per </w:t>
      </w:r>
      <w:r w:rsidRPr="00B41A28">
        <w:rPr>
          <w:rFonts w:ascii="Times New Roman" w:eastAsia="Times New Roman" w:hAnsi="Times New Roman" w:cs="Times New Roman"/>
          <w:b/>
          <w:bCs/>
          <w:color w:val="222222"/>
          <w:sz w:val="24"/>
          <w:szCs w:val="24"/>
          <w:lang w:eastAsia="it-IT"/>
        </w:rPr>
        <w:t>ritardare lo sviluppo puberale</w:t>
      </w:r>
      <w:r w:rsidRPr="00B41A28">
        <w:rPr>
          <w:rFonts w:ascii="Times New Roman" w:eastAsia="Times New Roman" w:hAnsi="Times New Roman" w:cs="Times New Roman"/>
          <w:color w:val="222222"/>
          <w:sz w:val="24"/>
          <w:szCs w:val="24"/>
          <w:lang w:eastAsia="it-IT"/>
        </w:rPr>
        <w:t xml:space="preserve"> nei ragazzi tra i 12 e i 16 anni. In Italia già dal 2013 l’ospedale </w:t>
      </w:r>
      <w:proofErr w:type="spellStart"/>
      <w:r w:rsidRPr="00B41A28">
        <w:rPr>
          <w:rFonts w:ascii="Times New Roman" w:eastAsia="Times New Roman" w:hAnsi="Times New Roman" w:cs="Times New Roman"/>
          <w:color w:val="222222"/>
          <w:sz w:val="24"/>
          <w:szCs w:val="24"/>
          <w:lang w:eastAsia="it-IT"/>
        </w:rPr>
        <w:t>Careggi</w:t>
      </w:r>
      <w:proofErr w:type="spellEnd"/>
      <w:r w:rsidRPr="00B41A28">
        <w:rPr>
          <w:rFonts w:ascii="Times New Roman" w:eastAsia="Times New Roman" w:hAnsi="Times New Roman" w:cs="Times New Roman"/>
          <w:color w:val="222222"/>
          <w:sz w:val="24"/>
          <w:szCs w:val="24"/>
          <w:lang w:eastAsia="it-IT"/>
        </w:rPr>
        <w:t xml:space="preserve"> di Firenze lo adopera per quei casi cosiddetti di “disforia di genere” che interessano minori. Si blocca lo sviluppo puberale del bambino /bambina che dice di non riconoscersi nel suo sesso biologico o che nutre alcuni dubbi sulla sua identità psicologica sessuale e lo si lascia prepubere affinché, passato un po’ di tempo, si chiarisca le idee e decida a che sesso “appartenere”, oppure si proceda alla “rettificazione sessuale” chirurgica in modo più agevole, dato che i suoi attributi sessuali non si sono ancora sviluppati appieno.</w:t>
      </w: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 xml:space="preserve">I possibili effetti collaterali della </w:t>
      </w:r>
      <w:proofErr w:type="spellStart"/>
      <w:r w:rsidRPr="00B41A28">
        <w:rPr>
          <w:rFonts w:ascii="Times New Roman" w:eastAsia="Times New Roman" w:hAnsi="Times New Roman" w:cs="Times New Roman"/>
          <w:color w:val="222222"/>
          <w:sz w:val="24"/>
          <w:szCs w:val="24"/>
          <w:lang w:eastAsia="it-IT"/>
        </w:rPr>
        <w:t>triptorelina</w:t>
      </w:r>
      <w:proofErr w:type="spellEnd"/>
      <w:r w:rsidRPr="00B41A28">
        <w:rPr>
          <w:rFonts w:ascii="Times New Roman" w:eastAsia="Times New Roman" w:hAnsi="Times New Roman" w:cs="Times New Roman"/>
          <w:color w:val="222222"/>
          <w:sz w:val="24"/>
          <w:szCs w:val="24"/>
          <w:lang w:eastAsia="it-IT"/>
        </w:rPr>
        <w:t xml:space="preserve"> sono ictus, patologie cardiache, aumento degli zuccheri nel sangue, costipazione, problematiche in ambito sessuale, diarrea, capogiri, mal di testa, vampate, perdita dell’appetito, nausea, insonnia, fastidi allo stomaco, stanchezza o debolezza, vomito ….. sugli adulti. Scienza &amp; Vita e il Centro studi </w:t>
      </w:r>
      <w:proofErr w:type="spellStart"/>
      <w:r w:rsidRPr="00B41A28">
        <w:rPr>
          <w:rFonts w:ascii="Times New Roman" w:eastAsia="Times New Roman" w:hAnsi="Times New Roman" w:cs="Times New Roman"/>
          <w:color w:val="222222"/>
          <w:sz w:val="24"/>
          <w:szCs w:val="24"/>
          <w:lang w:eastAsia="it-IT"/>
        </w:rPr>
        <w:t>Livatino</w:t>
      </w:r>
      <w:proofErr w:type="spellEnd"/>
      <w:r w:rsidRPr="00B41A28">
        <w:rPr>
          <w:rFonts w:ascii="Times New Roman" w:eastAsia="Times New Roman" w:hAnsi="Times New Roman" w:cs="Times New Roman"/>
          <w:color w:val="222222"/>
          <w:sz w:val="24"/>
          <w:szCs w:val="24"/>
          <w:lang w:eastAsia="it-IT"/>
        </w:rPr>
        <w:t xml:space="preserve"> con un complesso documento avevano rilevato che mancano sufficienti studi clinici soprattutto in merito ai possibili effetti negativi a lunga scadenza (follow-up). Oltre al solito rischio concreto che «la pratica clinica quotidiana degeneri, finendo per ridurre la soluzione di un problema così complesso e decisivo per la persona alla banale somministrazione di una molecola». In altri termini, il farmaco sarà pure </w:t>
      </w:r>
      <w:r w:rsidRPr="00B41A28">
        <w:rPr>
          <w:rFonts w:ascii="Times New Roman" w:eastAsia="Times New Roman" w:hAnsi="Times New Roman" w:cs="Times New Roman"/>
          <w:color w:val="222222"/>
          <w:sz w:val="24"/>
          <w:szCs w:val="24"/>
          <w:lang w:eastAsia="it-IT"/>
        </w:rPr>
        <w:lastRenderedPageBreak/>
        <w:t>efficace nel bloccare la pubertà, ma non per risolvere i problemi psicologici del minore. Lo studio, in aggiunta, appuntava un dato importante: sarà lo sviluppo sessuale stesso di un minore confuso ad aiutarlo a superare questa confusione.</w:t>
      </w: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 xml:space="preserve">La </w:t>
      </w:r>
      <w:proofErr w:type="spellStart"/>
      <w:r w:rsidRPr="00B41A28">
        <w:rPr>
          <w:rFonts w:ascii="Times New Roman" w:eastAsia="Times New Roman" w:hAnsi="Times New Roman" w:cs="Times New Roman"/>
          <w:color w:val="222222"/>
          <w:sz w:val="24"/>
          <w:szCs w:val="24"/>
          <w:lang w:eastAsia="it-IT"/>
        </w:rPr>
        <w:t>triptorelina</w:t>
      </w:r>
      <w:proofErr w:type="spellEnd"/>
      <w:r w:rsidRPr="00B41A28">
        <w:rPr>
          <w:rFonts w:ascii="Times New Roman" w:eastAsia="Times New Roman" w:hAnsi="Times New Roman" w:cs="Times New Roman"/>
          <w:color w:val="222222"/>
          <w:sz w:val="24"/>
          <w:szCs w:val="24"/>
          <w:lang w:eastAsia="it-IT"/>
        </w:rPr>
        <w:t xml:space="preserve"> con un complicato meccanismo centrale blocca la produzione di ormone follicolo stimolante e </w:t>
      </w:r>
      <w:proofErr w:type="spellStart"/>
      <w:r w:rsidRPr="00B41A28">
        <w:rPr>
          <w:rFonts w:ascii="Times New Roman" w:eastAsia="Times New Roman" w:hAnsi="Times New Roman" w:cs="Times New Roman"/>
          <w:color w:val="222222"/>
          <w:sz w:val="24"/>
          <w:szCs w:val="24"/>
          <w:lang w:eastAsia="it-IT"/>
        </w:rPr>
        <w:t>luteinizzante</w:t>
      </w:r>
      <w:proofErr w:type="spellEnd"/>
      <w:r w:rsidRPr="00B41A28">
        <w:rPr>
          <w:rFonts w:ascii="Times New Roman" w:eastAsia="Times New Roman" w:hAnsi="Times New Roman" w:cs="Times New Roman"/>
          <w:color w:val="222222"/>
          <w:sz w:val="24"/>
          <w:szCs w:val="24"/>
          <w:lang w:eastAsia="it-IT"/>
        </w:rPr>
        <w:t xml:space="preserve"> in modo che non si sviluppino i follicoli ovarici che producono estrogeni e progesterone e nel maschio le cellule del </w:t>
      </w:r>
      <w:proofErr w:type="spellStart"/>
      <w:r w:rsidRPr="00B41A28">
        <w:rPr>
          <w:rFonts w:ascii="Times New Roman" w:eastAsia="Times New Roman" w:hAnsi="Times New Roman" w:cs="Times New Roman"/>
          <w:color w:val="222222"/>
          <w:sz w:val="24"/>
          <w:szCs w:val="24"/>
          <w:lang w:eastAsia="it-IT"/>
        </w:rPr>
        <w:t>Leydig</w:t>
      </w:r>
      <w:proofErr w:type="spellEnd"/>
      <w:r w:rsidRPr="00B41A28">
        <w:rPr>
          <w:rFonts w:ascii="Times New Roman" w:eastAsia="Times New Roman" w:hAnsi="Times New Roman" w:cs="Times New Roman"/>
          <w:color w:val="222222"/>
          <w:sz w:val="24"/>
          <w:szCs w:val="24"/>
          <w:lang w:eastAsia="it-IT"/>
        </w:rPr>
        <w:t xml:space="preserve"> che producono il testosterone. E’ un farmaco da usare nelle cosiddette “pubertà precoci” quando cioè a 6 / 8 anni compaiono i caratteri sessuali propri dell’adolescente. Questa è una condizione non fisiologica, che disturba lo sviluppo naturale del bambino o bambina, che all’improvviso mentre gli amichetti giocano coi pupazzetti loro si trovano ad avere pensieri erotici, barba, cambio della voce, seno, ciclo mestruale e blocco della crescita </w:t>
      </w:r>
      <w:proofErr w:type="spellStart"/>
      <w:r w:rsidRPr="00B41A28">
        <w:rPr>
          <w:rFonts w:ascii="Times New Roman" w:eastAsia="Times New Roman" w:hAnsi="Times New Roman" w:cs="Times New Roman"/>
          <w:color w:val="222222"/>
          <w:sz w:val="24"/>
          <w:szCs w:val="24"/>
          <w:lang w:eastAsia="it-IT"/>
        </w:rPr>
        <w:t>staturale</w:t>
      </w:r>
      <w:proofErr w:type="spellEnd"/>
      <w:r w:rsidRPr="00B41A28">
        <w:rPr>
          <w:rFonts w:ascii="Times New Roman" w:eastAsia="Times New Roman" w:hAnsi="Times New Roman" w:cs="Times New Roman"/>
          <w:color w:val="222222"/>
          <w:sz w:val="24"/>
          <w:szCs w:val="24"/>
          <w:lang w:eastAsia="it-IT"/>
        </w:rPr>
        <w:t>.</w:t>
      </w: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 xml:space="preserve">Vale la pena di leggere il lungo </w:t>
      </w:r>
      <w:r w:rsidRPr="00B41A28">
        <w:rPr>
          <w:rFonts w:ascii="Times New Roman" w:eastAsia="Times New Roman" w:hAnsi="Times New Roman" w:cs="Times New Roman"/>
          <w:b/>
          <w:color w:val="222222"/>
          <w:sz w:val="24"/>
          <w:szCs w:val="24"/>
          <w:lang w:eastAsia="it-IT"/>
        </w:rPr>
        <w:t xml:space="preserve">documento del Collegio americano dei Pediatri aggiornato nel settembre 2017 (Gender </w:t>
      </w:r>
      <w:proofErr w:type="spellStart"/>
      <w:r w:rsidRPr="00B41A28">
        <w:rPr>
          <w:rFonts w:ascii="Times New Roman" w:eastAsia="Times New Roman" w:hAnsi="Times New Roman" w:cs="Times New Roman"/>
          <w:b/>
          <w:color w:val="222222"/>
          <w:sz w:val="24"/>
          <w:szCs w:val="24"/>
          <w:lang w:eastAsia="it-IT"/>
        </w:rPr>
        <w:t>ideology</w:t>
      </w:r>
      <w:proofErr w:type="spellEnd"/>
      <w:r w:rsidRPr="00B41A28">
        <w:rPr>
          <w:rFonts w:ascii="Times New Roman" w:eastAsia="Times New Roman" w:hAnsi="Times New Roman" w:cs="Times New Roman"/>
          <w:b/>
          <w:color w:val="222222"/>
          <w:sz w:val="24"/>
          <w:szCs w:val="24"/>
          <w:lang w:eastAsia="it-IT"/>
        </w:rPr>
        <w:t xml:space="preserve"> </w:t>
      </w:r>
      <w:proofErr w:type="spellStart"/>
      <w:r w:rsidRPr="00B41A28">
        <w:rPr>
          <w:rFonts w:ascii="Times New Roman" w:eastAsia="Times New Roman" w:hAnsi="Times New Roman" w:cs="Times New Roman"/>
          <w:b/>
          <w:color w:val="222222"/>
          <w:sz w:val="24"/>
          <w:szCs w:val="24"/>
          <w:lang w:eastAsia="it-IT"/>
        </w:rPr>
        <w:t>harms</w:t>
      </w:r>
      <w:proofErr w:type="spellEnd"/>
      <w:r w:rsidRPr="00B41A28">
        <w:rPr>
          <w:rFonts w:ascii="Times New Roman" w:eastAsia="Times New Roman" w:hAnsi="Times New Roman" w:cs="Times New Roman"/>
          <w:b/>
          <w:color w:val="222222"/>
          <w:sz w:val="24"/>
          <w:szCs w:val="24"/>
          <w:lang w:eastAsia="it-IT"/>
        </w:rPr>
        <w:t xml:space="preserve"> </w:t>
      </w:r>
      <w:proofErr w:type="spellStart"/>
      <w:r w:rsidRPr="00B41A28">
        <w:rPr>
          <w:rFonts w:ascii="Times New Roman" w:eastAsia="Times New Roman" w:hAnsi="Times New Roman" w:cs="Times New Roman"/>
          <w:b/>
          <w:color w:val="222222"/>
          <w:sz w:val="24"/>
          <w:szCs w:val="24"/>
          <w:lang w:eastAsia="it-IT"/>
        </w:rPr>
        <w:t>children</w:t>
      </w:r>
      <w:proofErr w:type="spellEnd"/>
      <w:r w:rsidRPr="00B41A28">
        <w:rPr>
          <w:rFonts w:ascii="Times New Roman" w:eastAsia="Times New Roman" w:hAnsi="Times New Roman" w:cs="Times New Roman"/>
          <w:b/>
          <w:color w:val="222222"/>
          <w:sz w:val="24"/>
          <w:szCs w:val="24"/>
          <w:lang w:eastAsia="it-IT"/>
        </w:rPr>
        <w:t>. “L’ideologia gender fa male ai bambini).</w:t>
      </w:r>
      <w:r>
        <w:rPr>
          <w:rFonts w:ascii="Times New Roman" w:eastAsia="Times New Roman" w:hAnsi="Times New Roman" w:cs="Times New Roman"/>
          <w:color w:val="222222"/>
          <w:sz w:val="24"/>
          <w:szCs w:val="24"/>
          <w:lang w:eastAsia="it-IT"/>
        </w:rPr>
        <w:t xml:space="preserve"> Senza giri di parole </w:t>
      </w:r>
      <w:r w:rsidRPr="00B41A28">
        <w:rPr>
          <w:rFonts w:ascii="Times New Roman" w:eastAsia="Times New Roman" w:hAnsi="Times New Roman" w:cs="Times New Roman"/>
          <w:color w:val="222222"/>
          <w:sz w:val="24"/>
          <w:szCs w:val="24"/>
          <w:lang w:eastAsia="it-IT"/>
        </w:rPr>
        <w:t>si espresse proprio sulla tematica del blocco puberale per i minori affetti da disforia di genere indotto con farmaci: «La sessualità umana è un carattere oggettivo, biologicamente binario: “XY” e “XX” sono indicatori genetici del maschio e della femmina, rispettivamente - non marcatori genetici di un disordine. […] Nessuno nasce con la consapevolezza di essere maschio o femmina: questa consapevolezza si sviluppa nel tempo e come tutti i processi di sviluppo può essere distorto dalle percezioni soggettive del bambino, dalle sue relazioni ed esperienze negative, dall’infanzia in avanti. […] La convinzione di una persona di essere qualcosa che in realtà non è, costituisce, nella migliore delle ipotesi, il segno di un pensiero confuso. Quando un ragazzo altrimenti </w:t>
      </w:r>
      <w:r w:rsidRPr="00B41A28">
        <w:rPr>
          <w:rFonts w:ascii="Times New Roman" w:eastAsia="Times New Roman" w:hAnsi="Times New Roman" w:cs="Times New Roman"/>
          <w:b/>
          <w:bCs/>
          <w:color w:val="222222"/>
          <w:sz w:val="24"/>
          <w:szCs w:val="24"/>
          <w:lang w:eastAsia="it-IT"/>
        </w:rPr>
        <w:t>sano</w:t>
      </w:r>
      <w:r w:rsidRPr="00B41A28">
        <w:rPr>
          <w:rFonts w:ascii="Times New Roman" w:eastAsia="Times New Roman" w:hAnsi="Times New Roman" w:cs="Times New Roman"/>
          <w:color w:val="222222"/>
          <w:sz w:val="24"/>
          <w:szCs w:val="24"/>
          <w:lang w:eastAsia="it-IT"/>
        </w:rPr>
        <w:t xml:space="preserve"> crede di essere una ragazza esiste un problema oggettivo che sta nella testa, non nel corpo, e dovrebbe essere trattato come tale. Questi bambini soffrono di disforia di genere. La disforia di genere (GD), in passato annoverata quale disordine dell’identità di genere (GID), è un disordine mentale riconosciuto nella più recente edizione del </w:t>
      </w:r>
      <w:proofErr w:type="spellStart"/>
      <w:r w:rsidRPr="00B41A28">
        <w:rPr>
          <w:rFonts w:ascii="Times New Roman" w:eastAsia="Times New Roman" w:hAnsi="Times New Roman" w:cs="Times New Roman"/>
          <w:color w:val="222222"/>
          <w:sz w:val="24"/>
          <w:szCs w:val="24"/>
          <w:lang w:eastAsia="it-IT"/>
        </w:rPr>
        <w:t>Diagnostic</w:t>
      </w:r>
      <w:proofErr w:type="spellEnd"/>
      <w:r w:rsidRPr="00B41A28">
        <w:rPr>
          <w:rFonts w:ascii="Times New Roman" w:eastAsia="Times New Roman" w:hAnsi="Times New Roman" w:cs="Times New Roman"/>
          <w:color w:val="222222"/>
          <w:sz w:val="24"/>
          <w:szCs w:val="24"/>
          <w:lang w:eastAsia="it-IT"/>
        </w:rPr>
        <w:t xml:space="preserve"> and </w:t>
      </w:r>
      <w:proofErr w:type="spellStart"/>
      <w:r w:rsidRPr="00B41A28">
        <w:rPr>
          <w:rFonts w:ascii="Times New Roman" w:eastAsia="Times New Roman" w:hAnsi="Times New Roman" w:cs="Times New Roman"/>
          <w:color w:val="222222"/>
          <w:sz w:val="24"/>
          <w:szCs w:val="24"/>
          <w:lang w:eastAsia="it-IT"/>
        </w:rPr>
        <w:t>statistical</w:t>
      </w:r>
      <w:proofErr w:type="spellEnd"/>
      <w:r w:rsidRPr="00B41A28">
        <w:rPr>
          <w:rFonts w:ascii="Times New Roman" w:eastAsia="Times New Roman" w:hAnsi="Times New Roman" w:cs="Times New Roman"/>
          <w:color w:val="222222"/>
          <w:sz w:val="24"/>
          <w:szCs w:val="24"/>
          <w:lang w:eastAsia="it-IT"/>
        </w:rPr>
        <w:t xml:space="preserve"> </w:t>
      </w:r>
      <w:proofErr w:type="spellStart"/>
      <w:r w:rsidRPr="00B41A28">
        <w:rPr>
          <w:rFonts w:ascii="Times New Roman" w:eastAsia="Times New Roman" w:hAnsi="Times New Roman" w:cs="Times New Roman"/>
          <w:color w:val="222222"/>
          <w:sz w:val="24"/>
          <w:szCs w:val="24"/>
          <w:lang w:eastAsia="it-IT"/>
        </w:rPr>
        <w:t>manual</w:t>
      </w:r>
      <w:proofErr w:type="spellEnd"/>
      <w:r w:rsidRPr="00B41A28">
        <w:rPr>
          <w:rFonts w:ascii="Times New Roman" w:eastAsia="Times New Roman" w:hAnsi="Times New Roman" w:cs="Times New Roman"/>
          <w:color w:val="222222"/>
          <w:sz w:val="24"/>
          <w:szCs w:val="24"/>
          <w:lang w:eastAsia="it-IT"/>
        </w:rPr>
        <w:t xml:space="preserve"> dell’American </w:t>
      </w:r>
      <w:proofErr w:type="spellStart"/>
      <w:r w:rsidRPr="00B41A28">
        <w:rPr>
          <w:rFonts w:ascii="Times New Roman" w:eastAsia="Times New Roman" w:hAnsi="Times New Roman" w:cs="Times New Roman"/>
          <w:color w:val="222222"/>
          <w:sz w:val="24"/>
          <w:szCs w:val="24"/>
          <w:lang w:eastAsia="it-IT"/>
        </w:rPr>
        <w:t>Psychiatric</w:t>
      </w:r>
      <w:proofErr w:type="spellEnd"/>
      <w:r w:rsidRPr="00B41A28">
        <w:rPr>
          <w:rFonts w:ascii="Times New Roman" w:eastAsia="Times New Roman" w:hAnsi="Times New Roman" w:cs="Times New Roman"/>
          <w:color w:val="222222"/>
          <w:sz w:val="24"/>
          <w:szCs w:val="24"/>
          <w:lang w:eastAsia="it-IT"/>
        </w:rPr>
        <w:t xml:space="preserve"> </w:t>
      </w:r>
      <w:proofErr w:type="spellStart"/>
      <w:r w:rsidRPr="00B41A28">
        <w:rPr>
          <w:rFonts w:ascii="Times New Roman" w:eastAsia="Times New Roman" w:hAnsi="Times New Roman" w:cs="Times New Roman"/>
          <w:color w:val="222222"/>
          <w:sz w:val="24"/>
          <w:szCs w:val="24"/>
          <w:lang w:eastAsia="it-IT"/>
        </w:rPr>
        <w:t>Association</w:t>
      </w:r>
      <w:proofErr w:type="spellEnd"/>
      <w:r w:rsidRPr="00B41A28">
        <w:rPr>
          <w:rFonts w:ascii="Times New Roman" w:eastAsia="Times New Roman" w:hAnsi="Times New Roman" w:cs="Times New Roman"/>
          <w:color w:val="222222"/>
          <w:sz w:val="24"/>
          <w:szCs w:val="24"/>
          <w:lang w:eastAsia="it-IT"/>
        </w:rPr>
        <w:t xml:space="preserve"> (DSM-V). […] La pubertà non è una malattia e gli ormoni che bloccano la pubertà possono essere pericolosi. Reversibili o meno, gli ormoni che bloccano la pubertà inducono uno stato di malattia - l’assenza della pubertà - e inibiscono la crescita e la fertilità in un bambino precedentemente sano. Secondo il DSM-V, fino al </w:t>
      </w:r>
      <w:r w:rsidRPr="00B41A28">
        <w:rPr>
          <w:rFonts w:ascii="Times New Roman" w:eastAsia="Times New Roman" w:hAnsi="Times New Roman" w:cs="Times New Roman"/>
          <w:b/>
          <w:bCs/>
          <w:color w:val="222222"/>
          <w:sz w:val="24"/>
          <w:szCs w:val="24"/>
          <w:lang w:eastAsia="it-IT"/>
        </w:rPr>
        <w:t>98% dei bambini con confusione di genere e fino all’88% delle bambine con confusione di genere accettano il proprio sesso biologico dopo che attraversano naturalmente la pubertà</w:t>
      </w:r>
      <w:r w:rsidRPr="00B41A28">
        <w:rPr>
          <w:rFonts w:ascii="Times New Roman" w:eastAsia="Times New Roman" w:hAnsi="Times New Roman" w:cs="Times New Roman"/>
          <w:color w:val="222222"/>
          <w:sz w:val="24"/>
          <w:szCs w:val="24"/>
          <w:lang w:eastAsia="it-IT"/>
        </w:rPr>
        <w:t xml:space="preserve">. I bambini che assumono ormoni </w:t>
      </w:r>
      <w:proofErr w:type="spellStart"/>
      <w:r w:rsidRPr="00B41A28">
        <w:rPr>
          <w:rFonts w:ascii="Times New Roman" w:eastAsia="Times New Roman" w:hAnsi="Times New Roman" w:cs="Times New Roman"/>
          <w:color w:val="222222"/>
          <w:sz w:val="24"/>
          <w:szCs w:val="24"/>
          <w:lang w:eastAsia="it-IT"/>
        </w:rPr>
        <w:t>blocca-pubertà</w:t>
      </w:r>
      <w:proofErr w:type="spellEnd"/>
      <w:r w:rsidRPr="00B41A28">
        <w:rPr>
          <w:rFonts w:ascii="Times New Roman" w:eastAsia="Times New Roman" w:hAnsi="Times New Roman" w:cs="Times New Roman"/>
          <w:color w:val="222222"/>
          <w:sz w:val="24"/>
          <w:szCs w:val="24"/>
          <w:lang w:eastAsia="it-IT"/>
        </w:rPr>
        <w:t xml:space="preserve"> per impersonare l’altro sesso richiederanno ormoni cross-sex nella tarda adolescenza. Questa combinazione porta alla sterilità permanente. Questi bambini non saranno mai capaci di concepire un bambino neppure attraverso le tecnologie riproduttive. Inoltre, gli ormoni cross-sex (testosterone ed estrogeni) sono associati a gravi rischi per la salute, compresi (ma non solo) malattie cardiache, alta pressione, trombi, infarto, diabete e cancro. I tassi di suicidio sono quasi venti volte più alti negli adulti che usano ormoni cross-sex e si sottopongono alla chirurgia per il cambio di sesso, persino in Svezia che è tra i paesi più tolleranti con le persone LGBTQ. Quale persona compassionevole e ragionevole condannerebbe i bambini a questo destino sapendo che dopo la pubertà fino all’88% della bambine e fino al 98% dei bambini accetteranno alla fine la realtà e raggiungeranno uno stato di benessere mentale e fisico? Condizionare i bambini a credere che una vita intera di </w:t>
      </w:r>
      <w:proofErr w:type="spellStart"/>
      <w:r w:rsidRPr="00B41A28">
        <w:rPr>
          <w:rFonts w:ascii="Times New Roman" w:eastAsia="Times New Roman" w:hAnsi="Times New Roman" w:cs="Times New Roman"/>
          <w:color w:val="222222"/>
          <w:sz w:val="24"/>
          <w:szCs w:val="24"/>
          <w:lang w:eastAsia="it-IT"/>
        </w:rPr>
        <w:t>impersonificazione</w:t>
      </w:r>
      <w:proofErr w:type="spellEnd"/>
      <w:r w:rsidRPr="00B41A28">
        <w:rPr>
          <w:rFonts w:ascii="Times New Roman" w:eastAsia="Times New Roman" w:hAnsi="Times New Roman" w:cs="Times New Roman"/>
          <w:color w:val="222222"/>
          <w:sz w:val="24"/>
          <w:szCs w:val="24"/>
          <w:lang w:eastAsia="it-IT"/>
        </w:rPr>
        <w:t xml:space="preserve"> chimica o chirurgica dell’altro sesso sia una cosa normale è violenza sui bambini».</w:t>
      </w:r>
    </w:p>
    <w:p w:rsidR="0054028E" w:rsidRPr="00B41A28" w:rsidRDefault="0054028E" w:rsidP="00F6795F">
      <w:pPr>
        <w:shd w:val="clear" w:color="auto" w:fill="FFFFFF"/>
        <w:tabs>
          <w:tab w:val="left" w:pos="9639"/>
        </w:tabs>
        <w:spacing w:after="0" w:line="240" w:lineRule="atLeast"/>
        <w:ind w:firstLine="708"/>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Dunque bisogna incoraggiare le mamme e i papà a non lasciarsi coinvolgere nelle idee confuse dei figlioletti e accompagnare con dolce determinazione a vivere la loro sessualità naturale.</w:t>
      </w:r>
    </w:p>
    <w:p w:rsidR="0054028E" w:rsidRPr="00B41A28" w:rsidRDefault="0054028E"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 </w:t>
      </w:r>
    </w:p>
    <w:p w:rsidR="0054028E" w:rsidRPr="00B41A28" w:rsidRDefault="0054028E" w:rsidP="00F6795F">
      <w:pPr>
        <w:shd w:val="clear" w:color="auto" w:fill="FFFFFF"/>
        <w:tabs>
          <w:tab w:val="left" w:pos="9639"/>
        </w:tabs>
        <w:spacing w:after="0" w:line="240" w:lineRule="atLeast"/>
        <w:jc w:val="right"/>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Gabriele Soliani</w:t>
      </w:r>
    </w:p>
    <w:p w:rsidR="0054028E" w:rsidRPr="00B41A28" w:rsidRDefault="0054028E"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r w:rsidRPr="00B41A28">
        <w:rPr>
          <w:rFonts w:ascii="Times New Roman" w:eastAsia="Times New Roman" w:hAnsi="Times New Roman" w:cs="Times New Roman"/>
          <w:color w:val="222222"/>
          <w:sz w:val="24"/>
          <w:szCs w:val="24"/>
          <w:lang w:eastAsia="it-IT"/>
        </w:rPr>
        <w:t> </w:t>
      </w:r>
    </w:p>
    <w:p w:rsidR="0054028E" w:rsidRDefault="0054028E"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p>
    <w:p w:rsidR="008C7947" w:rsidRDefault="008C7947"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p>
    <w:p w:rsidR="008C7947" w:rsidRDefault="008C7947" w:rsidP="00F6795F">
      <w:pPr>
        <w:shd w:val="clear" w:color="auto" w:fill="FFFFFF"/>
        <w:tabs>
          <w:tab w:val="left" w:pos="9639"/>
        </w:tabs>
        <w:spacing w:after="0" w:line="240" w:lineRule="atLeast"/>
        <w:jc w:val="both"/>
        <w:rPr>
          <w:rFonts w:ascii="Times New Roman" w:eastAsia="Times New Roman" w:hAnsi="Times New Roman" w:cs="Times New Roman"/>
          <w:color w:val="222222"/>
          <w:sz w:val="24"/>
          <w:szCs w:val="24"/>
          <w:lang w:eastAsia="it-IT"/>
        </w:rPr>
      </w:pPr>
    </w:p>
    <w:p w:rsidR="008C7947" w:rsidRDefault="008C7947" w:rsidP="007D0EE4">
      <w:pPr>
        <w:shd w:val="clear" w:color="auto" w:fill="FFFFFF"/>
        <w:spacing w:after="0" w:line="240" w:lineRule="atLeast"/>
        <w:ind w:right="284"/>
        <w:jc w:val="both"/>
        <w:rPr>
          <w:rFonts w:ascii="Times New Roman" w:eastAsia="Times New Roman" w:hAnsi="Times New Roman" w:cs="Times New Roman"/>
          <w:color w:val="222222"/>
          <w:sz w:val="24"/>
          <w:szCs w:val="24"/>
          <w:lang w:eastAsia="it-IT"/>
        </w:rPr>
      </w:pPr>
    </w:p>
    <w:p w:rsidR="008C7947" w:rsidRDefault="008C7947" w:rsidP="00ED35F5">
      <w:pPr>
        <w:shd w:val="clear" w:color="auto" w:fill="FFFFFF"/>
        <w:spacing w:after="0" w:line="240" w:lineRule="atLeast"/>
        <w:jc w:val="both"/>
        <w:rPr>
          <w:rFonts w:ascii="Times New Roman" w:eastAsia="Times New Roman" w:hAnsi="Times New Roman" w:cs="Times New Roman"/>
          <w:color w:val="222222"/>
          <w:sz w:val="24"/>
          <w:szCs w:val="24"/>
          <w:lang w:eastAsia="it-IT"/>
        </w:rPr>
      </w:pPr>
    </w:p>
    <w:p w:rsidR="008C7947" w:rsidRDefault="00F6795F" w:rsidP="00F6795F">
      <w:pPr>
        <w:shd w:val="clear" w:color="auto" w:fill="FFFFFF"/>
        <w:spacing w:after="0" w:line="240" w:lineRule="atLeast"/>
        <w:jc w:val="both"/>
        <w:rPr>
          <w:rFonts w:ascii="Brush Script MT" w:hAnsi="Brush Script MT" w:cs="Times New Roman"/>
          <w:color w:val="0000FF"/>
          <w:sz w:val="72"/>
          <w:szCs w:val="72"/>
        </w:rPr>
      </w:pPr>
      <w:r>
        <w:rPr>
          <w:rFonts w:ascii="Times New Roman" w:eastAsia="Times New Roman" w:hAnsi="Times New Roman" w:cs="Times New Roman"/>
          <w:noProof/>
          <w:color w:val="222222"/>
          <w:sz w:val="24"/>
          <w:szCs w:val="24"/>
          <w:lang w:eastAsia="it-IT"/>
        </w:rPr>
        <w:lastRenderedPageBreak/>
        <w:drawing>
          <wp:anchor distT="0" distB="0" distL="114300" distR="114300" simplePos="0" relativeHeight="251724800" behindDoc="0" locked="0" layoutInCell="1" allowOverlap="1">
            <wp:simplePos x="0" y="0"/>
            <wp:positionH relativeFrom="column">
              <wp:align>left</wp:align>
            </wp:positionH>
            <wp:positionV relativeFrom="paragraph">
              <wp:posOffset>-27940</wp:posOffset>
            </wp:positionV>
            <wp:extent cx="1771650" cy="1333500"/>
            <wp:effectExtent l="19050" t="0" r="0" b="0"/>
            <wp:wrapSquare wrapText="bothSides"/>
            <wp:docPr id="41"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A"/>
                    <pic:cNvPicPr>
                      <a:picLocks noChangeAspect="1" noChangeArrowheads="1"/>
                    </pic:cNvPicPr>
                  </pic:nvPicPr>
                  <pic:blipFill>
                    <a:blip r:embed="rId25" cstate="print"/>
                    <a:srcRect/>
                    <a:stretch>
                      <a:fillRect/>
                    </a:stretch>
                  </pic:blipFill>
                  <pic:spPr bwMode="auto">
                    <a:xfrm>
                      <a:off x="0" y="0"/>
                      <a:ext cx="1771650" cy="1333500"/>
                    </a:xfrm>
                    <a:prstGeom prst="rect">
                      <a:avLst/>
                    </a:prstGeom>
                    <a:noFill/>
                  </pic:spPr>
                </pic:pic>
              </a:graphicData>
            </a:graphic>
          </wp:anchor>
        </w:drawing>
      </w:r>
      <w:r w:rsidR="008C7947">
        <w:rPr>
          <w:rFonts w:ascii="Brush Script MT" w:hAnsi="Brush Script MT" w:cs="Times New Roman"/>
          <w:color w:val="0000FF"/>
          <w:sz w:val="72"/>
          <w:szCs w:val="72"/>
        </w:rPr>
        <w:t xml:space="preserve">Piccoli Raggi </w:t>
      </w:r>
    </w:p>
    <w:p w:rsidR="00F6795F" w:rsidRDefault="008C7947" w:rsidP="00ED35F5">
      <w:pPr>
        <w:rPr>
          <w:rFonts w:ascii="Times New Roman" w:hAnsi="Times New Roman" w:cs="Times New Roman"/>
          <w:b/>
          <w:sz w:val="24"/>
          <w:szCs w:val="24"/>
        </w:rPr>
      </w:pPr>
      <w:r>
        <w:rPr>
          <w:rFonts w:ascii="Brush Script MT" w:hAnsi="Brush Script MT" w:cs="Times New Roman"/>
          <w:color w:val="0000FF"/>
          <w:sz w:val="72"/>
          <w:szCs w:val="72"/>
        </w:rPr>
        <w:t>dell’Amore Misericordioso</w:t>
      </w:r>
      <w:r>
        <w:rPr>
          <w:rFonts w:ascii="Brush Script MT" w:hAnsi="Brush Script MT" w:cs="Times New Roman"/>
          <w:color w:val="0000FF"/>
          <w:sz w:val="72"/>
          <w:szCs w:val="72"/>
        </w:rPr>
        <w:br w:type="textWrapping" w:clear="all"/>
      </w:r>
    </w:p>
    <w:p w:rsidR="008C7947" w:rsidRDefault="008C7947" w:rsidP="00ED35F5">
      <w:pPr>
        <w:rPr>
          <w:rFonts w:ascii="Times New Roman" w:hAnsi="Times New Roman" w:cs="Times New Roman"/>
          <w:b/>
          <w:sz w:val="24"/>
          <w:szCs w:val="24"/>
        </w:rPr>
      </w:pPr>
      <w:r>
        <w:rPr>
          <w:rFonts w:ascii="Times New Roman" w:hAnsi="Times New Roman" w:cs="Times New Roman"/>
          <w:b/>
          <w:sz w:val="24"/>
          <w:szCs w:val="24"/>
        </w:rPr>
        <w:t>LA PERLA PREZIOSA</w:t>
      </w:r>
    </w:p>
    <w:p w:rsidR="008C7947" w:rsidRDefault="008C7947" w:rsidP="00ED35F5">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(Continua dal numero precedente)</w:t>
      </w:r>
    </w:p>
    <w:p w:rsidR="008C7947" w:rsidRDefault="008C7947" w:rsidP="00ED35F5">
      <w:pPr>
        <w:spacing w:after="0" w:line="240" w:lineRule="atLeast"/>
        <w:jc w:val="center"/>
        <w:rPr>
          <w:rFonts w:ascii="Times New Roman" w:hAnsi="Times New Roman" w:cs="Times New Roman"/>
          <w:b/>
          <w:sz w:val="24"/>
          <w:szCs w:val="24"/>
        </w:rPr>
      </w:pPr>
    </w:p>
    <w:p w:rsidR="008C7947" w:rsidRDefault="008C7947" w:rsidP="00ED35F5">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PIENEZZA DEI TEMPI</w:t>
      </w:r>
    </w:p>
    <w:p w:rsidR="008C7947" w:rsidRDefault="008C7947" w:rsidP="00ED35F5">
      <w:pPr>
        <w:spacing w:after="0" w:line="240" w:lineRule="atLeast"/>
        <w:jc w:val="center"/>
        <w:rPr>
          <w:rFonts w:ascii="Times New Roman" w:hAnsi="Times New Roman" w:cs="Times New Roman"/>
          <w:b/>
          <w:sz w:val="24"/>
          <w:szCs w:val="24"/>
        </w:rPr>
      </w:pP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Finalmente si arriva alla PIENEZZA DEI TEMPI:</w:t>
      </w:r>
    </w:p>
    <w:p w:rsidR="008C7947" w:rsidRDefault="008C7947"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L’Arcangelo Gabriele va da Maria, un’umile fanciulla di Nazareth e le dice: “</w:t>
      </w:r>
      <w:r>
        <w:rPr>
          <w:rFonts w:ascii="Times New Roman" w:hAnsi="Times New Roman" w:cs="Times New Roman"/>
          <w:b/>
          <w:sz w:val="24"/>
          <w:szCs w:val="24"/>
        </w:rPr>
        <w:t xml:space="preserve">Ti saluto, PIENA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GRAZIA, il Signore è con te. Tu sarai la Madre del Figlio di Dio”.</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Maria si stupisce e dice: “Ma cosa significa Piene di Grazia?” </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Nessuno era pieno di grazia, tutti i discendenti di Adamo ed Eva nascevano con la perla sporcata, perciò non erano pieni dello splendore di Dio. E perciò disse all’angelo: </w:t>
      </w:r>
      <w:r>
        <w:rPr>
          <w:rFonts w:ascii="Times New Roman" w:hAnsi="Times New Roman" w:cs="Times New Roman"/>
          <w:b/>
          <w:sz w:val="24"/>
          <w:szCs w:val="24"/>
        </w:rPr>
        <w:t>“Ma come può avvenire questo?”</w:t>
      </w:r>
    </w:p>
    <w:p w:rsidR="008C7947" w:rsidRDefault="008C7947" w:rsidP="00ED35F5">
      <w:pPr>
        <w:spacing w:after="0" w:line="240" w:lineRule="atLeast"/>
        <w:ind w:firstLine="708"/>
        <w:jc w:val="both"/>
        <w:rPr>
          <w:rFonts w:ascii="Times New Roman" w:hAnsi="Times New Roman" w:cs="Times New Roman"/>
          <w:sz w:val="24"/>
          <w:szCs w:val="24"/>
        </w:rPr>
      </w:pPr>
      <w:r>
        <w:rPr>
          <w:noProof/>
          <w:lang w:eastAsia="it-IT"/>
        </w:rPr>
        <w:drawing>
          <wp:anchor distT="0" distB="0" distL="114300" distR="114300" simplePos="0" relativeHeight="251725824" behindDoc="0" locked="0" layoutInCell="1" allowOverlap="1">
            <wp:simplePos x="0" y="0"/>
            <wp:positionH relativeFrom="column">
              <wp:posOffset>-24765</wp:posOffset>
            </wp:positionH>
            <wp:positionV relativeFrom="paragraph">
              <wp:posOffset>14605</wp:posOffset>
            </wp:positionV>
            <wp:extent cx="2419350" cy="2714625"/>
            <wp:effectExtent l="19050" t="0" r="0" b="0"/>
            <wp:wrapSquare wrapText="bothSides"/>
            <wp:docPr id="31" name="Immagine 3" descr="Risultati immagini per L'annunciazione dell'angelo a 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L'annunciazione dell'angelo a Maria"/>
                    <pic:cNvPicPr>
                      <a:picLocks noChangeAspect="1" noChangeArrowheads="1"/>
                    </pic:cNvPicPr>
                  </pic:nvPicPr>
                  <pic:blipFill>
                    <a:blip r:embed="rId26" cstate="print"/>
                    <a:srcRect/>
                    <a:stretch>
                      <a:fillRect/>
                    </a:stretch>
                  </pic:blipFill>
                  <pic:spPr bwMode="auto">
                    <a:xfrm>
                      <a:off x="0" y="0"/>
                      <a:ext cx="2419350" cy="2714625"/>
                    </a:xfrm>
                    <a:prstGeom prst="rect">
                      <a:avLst/>
                    </a:prstGeom>
                    <a:noFill/>
                  </pic:spPr>
                </pic:pic>
              </a:graphicData>
            </a:graphic>
          </wp:anchor>
        </w:drawing>
      </w:r>
      <w:r>
        <w:rPr>
          <w:rFonts w:ascii="Times New Roman" w:hAnsi="Times New Roman" w:cs="Times New Roman"/>
          <w:sz w:val="24"/>
          <w:szCs w:val="24"/>
        </w:rPr>
        <w:t>E l’Arcangelo risponde: “</w:t>
      </w:r>
      <w:r>
        <w:rPr>
          <w:rFonts w:ascii="Times New Roman" w:hAnsi="Times New Roman" w:cs="Times New Roman"/>
          <w:b/>
          <w:sz w:val="24"/>
          <w:szCs w:val="24"/>
        </w:rPr>
        <w:t xml:space="preserve">LO SPIRITO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DIO SCENDERA’ SU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TE E TI COMPRIRA’ CON LA SUA OMBRA E TU SARAI LA MADRE DEL SALVATORE.</w:t>
      </w:r>
      <w:r>
        <w:rPr>
          <w:rFonts w:ascii="Times New Roman" w:hAnsi="Times New Roman" w:cs="Times New Roman"/>
          <w:sz w:val="24"/>
          <w:szCs w:val="24"/>
        </w:rPr>
        <w:t xml:space="preserve"> Lui laverà tutte le perle sporcate dal peccato e le riconsegnerà al Padre!”</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Maria sapeva che Dio avrebbe mandato il Salvatore e questo bimbo sarebbe nato da una Vergine per opera dello Spirito Santo e capì che quella vergine era lei.</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Allora, piena di umiltà, disse all’Angelo:</w:t>
      </w:r>
    </w:p>
    <w:p w:rsidR="008C7947" w:rsidRDefault="008C7947"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b/>
          <w:sz w:val="24"/>
          <w:szCs w:val="24"/>
        </w:rPr>
        <w:t xml:space="preserve"> “ECCOMI, SONO LA SERVA DEL SIGNORE, SI COMPIA IN ME QUELLO CHE TU </w:t>
      </w:r>
      <w:proofErr w:type="spellStart"/>
      <w:r>
        <w:rPr>
          <w:rFonts w:ascii="Times New Roman" w:hAnsi="Times New Roman" w:cs="Times New Roman"/>
          <w:b/>
          <w:sz w:val="24"/>
          <w:szCs w:val="24"/>
        </w:rPr>
        <w:t>MI</w:t>
      </w:r>
      <w:proofErr w:type="spellEnd"/>
      <w:r>
        <w:rPr>
          <w:rFonts w:ascii="Times New Roman" w:hAnsi="Times New Roman" w:cs="Times New Roman"/>
          <w:b/>
          <w:sz w:val="24"/>
          <w:szCs w:val="24"/>
        </w:rPr>
        <w:t xml:space="preserve"> HAI DETTO”.</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quel momento lo Spirito Santo diede vita a Gesù nel grembo di Maria.</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Inizia una nuova era: IL NUOVO TESTAMENTO.</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Maria, sotto l’azione dello Spirito Santo, che la fa sua sposa, sente che il paradiso era già dentro di lei e prova una beatitudine immensa.</w:t>
      </w:r>
    </w:p>
    <w:p w:rsidR="008C7947" w:rsidRDefault="008C7947"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L’angelo per rassicurarla le dice: “Anche tua cugina Elisabetta, vecchia e sterile, aspetta un bimbo e sta già al sesto mese, perché </w:t>
      </w:r>
      <w:r>
        <w:rPr>
          <w:rFonts w:ascii="Times New Roman" w:hAnsi="Times New Roman" w:cs="Times New Roman"/>
          <w:b/>
          <w:sz w:val="24"/>
          <w:szCs w:val="24"/>
        </w:rPr>
        <w:t>nulla è</w:t>
      </w:r>
      <w:r>
        <w:rPr>
          <w:rFonts w:ascii="Times New Roman" w:hAnsi="Times New Roman" w:cs="Times New Roman"/>
          <w:sz w:val="24"/>
          <w:szCs w:val="24"/>
        </w:rPr>
        <w:t xml:space="preserve"> </w:t>
      </w:r>
      <w:r>
        <w:rPr>
          <w:rFonts w:ascii="Times New Roman" w:hAnsi="Times New Roman" w:cs="Times New Roman"/>
          <w:b/>
          <w:sz w:val="24"/>
          <w:szCs w:val="24"/>
        </w:rPr>
        <w:t>impossibile a Dio”.</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Maria, piena d’amore e di desiderio di servire, desidera andare dalla cugina, che si trovava abbastanza lontano da Nazareth e S. Giuseppe l’accompagna.</w:t>
      </w:r>
    </w:p>
    <w:p w:rsidR="008C7947" w:rsidRDefault="008C7947" w:rsidP="00ED35F5">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Elisabetta, appena vede la cugina, ispirata dallo Spirito Santo, capisce che Maria porta in seno il Figlio di Dio e, mentre l’abbraccia le dice: </w:t>
      </w:r>
      <w:r>
        <w:rPr>
          <w:rFonts w:ascii="Times New Roman" w:hAnsi="Times New Roman" w:cs="Times New Roman"/>
          <w:b/>
          <w:sz w:val="24"/>
          <w:szCs w:val="24"/>
        </w:rPr>
        <w:t>“Ma come mai mi è stata accordata la grazia così grande che la Madre del mio Signore sia venuta a visitarmi?”</w:t>
      </w:r>
    </w:p>
    <w:p w:rsidR="008C7947" w:rsidRDefault="008C7947"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Mentre le due donne si abbracciano, anche i bambini, Giovanni Battista e Gesù, che erano dentro le loro mamme, si abbracciano, e Gesù compie il suo primo miracolo quando era ancora nel grembo di Maria: </w:t>
      </w:r>
      <w:r>
        <w:rPr>
          <w:rFonts w:ascii="Times New Roman" w:hAnsi="Times New Roman" w:cs="Times New Roman"/>
          <w:b/>
          <w:sz w:val="24"/>
          <w:szCs w:val="24"/>
        </w:rPr>
        <w:t>ripulisce la perla preziosa di Giovanni!</w:t>
      </w:r>
    </w:p>
    <w:p w:rsidR="008C7947" w:rsidRDefault="008C7947"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Così sono già tre sulla terra che hanno la perla pulita: </w:t>
      </w:r>
      <w:r>
        <w:rPr>
          <w:rFonts w:ascii="Times New Roman" w:hAnsi="Times New Roman" w:cs="Times New Roman"/>
          <w:b/>
          <w:sz w:val="24"/>
          <w:szCs w:val="24"/>
        </w:rPr>
        <w:t xml:space="preserve">Gesù che era Dio, Maria scelta per essere sua Madre che, per prodigio divino, era nata senza macchia e Giovanni Battista che viene purificato da Gesù.  </w:t>
      </w:r>
      <w:r>
        <w:rPr>
          <w:noProof/>
          <w:lang w:eastAsia="it-IT"/>
        </w:rPr>
        <w:drawing>
          <wp:inline distT="0" distB="0" distL="0" distR="0">
            <wp:extent cx="548640" cy="350520"/>
            <wp:effectExtent l="19050" t="0" r="3810" b="0"/>
            <wp:docPr id="28" name="Immagine 1" descr="Risultato immagini per la perla preziosa vang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la perla preziosa vangelo"/>
                    <pic:cNvPicPr>
                      <a:picLocks noChangeAspect="1" noChangeArrowheads="1"/>
                    </pic:cNvPicPr>
                  </pic:nvPicPr>
                  <pic:blipFill>
                    <a:blip r:embed="rId27" cstate="print"/>
                    <a:srcRect/>
                    <a:stretch>
                      <a:fillRect/>
                    </a:stretch>
                  </pic:blipFill>
                  <pic:spPr bwMode="auto">
                    <a:xfrm>
                      <a:off x="0" y="0"/>
                      <a:ext cx="548640" cy="350520"/>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lang w:eastAsia="it-IT"/>
        </w:rPr>
        <w:drawing>
          <wp:inline distT="0" distB="0" distL="0" distR="0">
            <wp:extent cx="548640" cy="350520"/>
            <wp:effectExtent l="19050" t="0" r="3810" b="0"/>
            <wp:docPr id="24" name="Immagine 2" descr="Risultato immagini per la perla preziosa vang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sultato immagini per la perla preziosa vangelo"/>
                    <pic:cNvPicPr>
                      <a:picLocks noChangeAspect="1" noChangeArrowheads="1"/>
                    </pic:cNvPicPr>
                  </pic:nvPicPr>
                  <pic:blipFill>
                    <a:blip r:embed="rId27" cstate="print"/>
                    <a:srcRect/>
                    <a:stretch>
                      <a:fillRect/>
                    </a:stretch>
                  </pic:blipFill>
                  <pic:spPr bwMode="auto">
                    <a:xfrm>
                      <a:off x="0" y="0"/>
                      <a:ext cx="548640" cy="350520"/>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lang w:eastAsia="it-IT"/>
        </w:rPr>
        <w:drawing>
          <wp:inline distT="0" distB="0" distL="0" distR="0">
            <wp:extent cx="548640" cy="350520"/>
            <wp:effectExtent l="19050" t="0" r="3810" b="0"/>
            <wp:docPr id="12" name="Immagine 1" descr="Risultato immagini per la perla preziosa vang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o immagini per la perla preziosa vangelo"/>
                    <pic:cNvPicPr>
                      <a:picLocks noChangeAspect="1" noChangeArrowheads="1"/>
                    </pic:cNvPicPr>
                  </pic:nvPicPr>
                  <pic:blipFill>
                    <a:blip r:embed="rId27" cstate="print"/>
                    <a:srcRect/>
                    <a:stretch>
                      <a:fillRect/>
                    </a:stretch>
                  </pic:blipFill>
                  <pic:spPr bwMode="auto">
                    <a:xfrm>
                      <a:off x="0" y="0"/>
                      <a:ext cx="548640" cy="35052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w:t>
      </w:r>
    </w:p>
    <w:p w:rsidR="00F96DBD" w:rsidRDefault="00F6795F" w:rsidP="00ED35F5">
      <w:pPr>
        <w:spacing w:after="0" w:line="240" w:lineRule="atLeast"/>
        <w:ind w:firstLine="708"/>
        <w:jc w:val="both"/>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732992" behindDoc="0" locked="0" layoutInCell="1" allowOverlap="1">
            <wp:simplePos x="0" y="0"/>
            <wp:positionH relativeFrom="column">
              <wp:posOffset>22860</wp:posOffset>
            </wp:positionH>
            <wp:positionV relativeFrom="paragraph">
              <wp:posOffset>-447040</wp:posOffset>
            </wp:positionV>
            <wp:extent cx="6067425" cy="1752600"/>
            <wp:effectExtent l="19050" t="0" r="9525" b="0"/>
            <wp:wrapNone/>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8" cstate="print"/>
                    <a:srcRect/>
                    <a:stretch>
                      <a:fillRect/>
                    </a:stretch>
                  </pic:blipFill>
                  <pic:spPr bwMode="auto">
                    <a:xfrm>
                      <a:off x="0" y="0"/>
                      <a:ext cx="6067425" cy="1752600"/>
                    </a:xfrm>
                    <a:prstGeom prst="rect">
                      <a:avLst/>
                    </a:prstGeom>
                    <a:noFill/>
                    <a:ln w="9525">
                      <a:noFill/>
                      <a:miter lim="800000"/>
                      <a:headEnd/>
                      <a:tailEnd/>
                    </a:ln>
                  </pic:spPr>
                </pic:pic>
              </a:graphicData>
            </a:graphic>
          </wp:anchor>
        </w:drawing>
      </w:r>
    </w:p>
    <w:p w:rsidR="00F96DBD" w:rsidRDefault="00F96DBD" w:rsidP="00ED35F5">
      <w:pPr>
        <w:spacing w:after="0" w:line="240" w:lineRule="atLeast"/>
        <w:ind w:firstLine="708"/>
        <w:jc w:val="both"/>
        <w:rPr>
          <w:rFonts w:ascii="Times New Roman" w:hAnsi="Times New Roman" w:cs="Times New Roman"/>
          <w:b/>
          <w:sz w:val="24"/>
          <w:szCs w:val="24"/>
        </w:rPr>
      </w:pPr>
    </w:p>
    <w:p w:rsidR="002B1D1A" w:rsidRDefault="002B1D1A" w:rsidP="00ED35F5">
      <w:pPr>
        <w:spacing w:after="0" w:line="240" w:lineRule="atLeast"/>
        <w:ind w:firstLine="708"/>
        <w:jc w:val="both"/>
        <w:rPr>
          <w:rFonts w:ascii="Times New Roman" w:hAnsi="Times New Roman" w:cs="Times New Roman"/>
          <w:b/>
          <w:sz w:val="24"/>
          <w:szCs w:val="24"/>
        </w:rPr>
      </w:pPr>
    </w:p>
    <w:p w:rsidR="00F96DBD" w:rsidRDefault="00F96DBD" w:rsidP="00ED35F5">
      <w:pPr>
        <w:spacing w:after="0" w:line="240" w:lineRule="atLeast"/>
        <w:ind w:firstLine="708"/>
        <w:jc w:val="both"/>
        <w:rPr>
          <w:rFonts w:ascii="Times New Roman" w:hAnsi="Times New Roman" w:cs="Times New Roman"/>
          <w:b/>
          <w:sz w:val="24"/>
          <w:szCs w:val="24"/>
        </w:rPr>
      </w:pPr>
    </w:p>
    <w:p w:rsidR="00F96DBD" w:rsidRDefault="00F96DBD" w:rsidP="00ED35F5">
      <w:pPr>
        <w:spacing w:after="0" w:line="240" w:lineRule="atLeast"/>
        <w:ind w:firstLine="708"/>
        <w:jc w:val="both"/>
        <w:rPr>
          <w:rFonts w:ascii="Times New Roman" w:hAnsi="Times New Roman" w:cs="Times New Roman"/>
          <w:b/>
          <w:sz w:val="24"/>
          <w:szCs w:val="24"/>
        </w:rPr>
      </w:pPr>
    </w:p>
    <w:p w:rsidR="00F96DBD" w:rsidRDefault="00F96DBD" w:rsidP="00ED35F5">
      <w:pPr>
        <w:spacing w:after="0" w:line="240" w:lineRule="atLeast"/>
        <w:ind w:firstLine="708"/>
        <w:jc w:val="both"/>
        <w:rPr>
          <w:rFonts w:ascii="Times New Roman" w:hAnsi="Times New Roman" w:cs="Times New Roman"/>
          <w:b/>
          <w:sz w:val="24"/>
          <w:szCs w:val="24"/>
        </w:rPr>
      </w:pPr>
    </w:p>
    <w:p w:rsidR="00F96DBD" w:rsidRDefault="00F96DBD" w:rsidP="00ED35F5">
      <w:pPr>
        <w:spacing w:after="0" w:line="240" w:lineRule="atLeast"/>
        <w:ind w:firstLine="708"/>
        <w:jc w:val="both"/>
        <w:rPr>
          <w:rFonts w:ascii="Times New Roman" w:hAnsi="Times New Roman" w:cs="Times New Roman"/>
          <w:b/>
          <w:sz w:val="24"/>
          <w:szCs w:val="24"/>
        </w:rPr>
      </w:pPr>
    </w:p>
    <w:p w:rsidR="00F96DBD" w:rsidRDefault="00F96DBD" w:rsidP="00ED35F5">
      <w:pPr>
        <w:spacing w:after="0" w:line="240" w:lineRule="atLeast"/>
        <w:ind w:firstLine="708"/>
        <w:jc w:val="both"/>
        <w:rPr>
          <w:rFonts w:ascii="Times New Roman" w:hAnsi="Times New Roman" w:cs="Times New Roman"/>
          <w:b/>
          <w:sz w:val="24"/>
          <w:szCs w:val="24"/>
        </w:rPr>
      </w:pPr>
    </w:p>
    <w:p w:rsidR="00EC144A" w:rsidRPr="00475CA5" w:rsidRDefault="00EC144A" w:rsidP="00ED35F5">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F96DBD" w:rsidRDefault="00EC144A" w:rsidP="00ED35F5">
      <w:pPr>
        <w:spacing w:after="0" w:line="240" w:lineRule="atLeast"/>
        <w:jc w:val="both"/>
        <w:rPr>
          <w:rFonts w:ascii="Times New Roman" w:hAnsi="Times New Roman" w:cs="Times New Roman"/>
          <w:sz w:val="24"/>
          <w:szCs w:val="24"/>
        </w:rPr>
      </w:pPr>
      <w:r w:rsidRPr="00475CA5">
        <w:rPr>
          <w:rFonts w:ascii="Times New Roman" w:hAnsi="Times New Roman" w:cs="Times New Roman"/>
          <w:b/>
          <w:sz w:val="24"/>
          <w:szCs w:val="24"/>
        </w:rPr>
        <w:tab/>
      </w:r>
      <w:r w:rsidR="00827F87">
        <w:rPr>
          <w:rFonts w:ascii="Times New Roman" w:hAnsi="Times New Roman" w:cs="Times New Roman"/>
          <w:b/>
          <w:sz w:val="24"/>
          <w:szCs w:val="24"/>
        </w:rPr>
        <w:tab/>
      </w:r>
      <w:r w:rsidR="006C3BEB">
        <w:rPr>
          <w:rFonts w:ascii="Times New Roman" w:hAnsi="Times New Roman" w:cs="Times New Roman"/>
          <w:b/>
          <w:sz w:val="24"/>
          <w:szCs w:val="24"/>
        </w:rPr>
        <w:t xml:space="preserve">Gennaio </w:t>
      </w:r>
      <w:r w:rsidR="006C3BEB" w:rsidRPr="006C3BEB">
        <w:rPr>
          <w:rFonts w:ascii="Times New Roman" w:hAnsi="Times New Roman" w:cs="Times New Roman"/>
          <w:sz w:val="24"/>
          <w:szCs w:val="24"/>
        </w:rPr>
        <w:t>è trascorso in fretta tra L’Epifania</w:t>
      </w:r>
      <w:r w:rsidR="006C3BEB">
        <w:rPr>
          <w:rFonts w:ascii="Times New Roman" w:hAnsi="Times New Roman" w:cs="Times New Roman"/>
          <w:b/>
          <w:sz w:val="24"/>
          <w:szCs w:val="24"/>
        </w:rPr>
        <w:t xml:space="preserve"> </w:t>
      </w:r>
      <w:r w:rsidR="006C3BEB" w:rsidRPr="006C3BEB">
        <w:rPr>
          <w:rFonts w:ascii="Times New Roman" w:hAnsi="Times New Roman" w:cs="Times New Roman"/>
          <w:sz w:val="24"/>
          <w:szCs w:val="24"/>
        </w:rPr>
        <w:t>e la ripresa delle attività dopo le festività natalizie</w:t>
      </w:r>
      <w:r w:rsidR="006C3BEB">
        <w:rPr>
          <w:rFonts w:ascii="Times New Roman" w:hAnsi="Times New Roman" w:cs="Times New Roman"/>
          <w:sz w:val="24"/>
          <w:szCs w:val="24"/>
        </w:rPr>
        <w:t>. Ma Dio non ci lascia senza feste</w:t>
      </w:r>
      <w:r w:rsidR="00D52BF9">
        <w:rPr>
          <w:rFonts w:ascii="Times New Roman" w:hAnsi="Times New Roman" w:cs="Times New Roman"/>
          <w:sz w:val="24"/>
          <w:szCs w:val="24"/>
        </w:rPr>
        <w:t xml:space="preserve"> perché sa che noi uomini abbiamo bisogno di eventi piacevoli per alimentare la nostra speranza. Così le tradizioni popolari celebrano S. Antonio Abate, Sant’Agnese, S. Sebastiano, S. Giovanni Bosco …</w:t>
      </w:r>
      <w:r w:rsidR="00F96DBD">
        <w:rPr>
          <w:rFonts w:ascii="Times New Roman" w:hAnsi="Times New Roman" w:cs="Times New Roman"/>
          <w:sz w:val="24"/>
          <w:szCs w:val="24"/>
        </w:rPr>
        <w:t xml:space="preserve"> Sono i campioni della fede che hanno arricchito di santità la Chiesa di Gesù. I santi non se ne stanno in cielo beandosi di Dio</w:t>
      </w:r>
      <w:r w:rsidR="007575FF">
        <w:rPr>
          <w:rFonts w:ascii="Times New Roman" w:hAnsi="Times New Roman" w:cs="Times New Roman"/>
          <w:sz w:val="24"/>
          <w:szCs w:val="24"/>
        </w:rPr>
        <w:t>,</w:t>
      </w:r>
      <w:r w:rsidR="00F96DBD">
        <w:rPr>
          <w:rFonts w:ascii="Times New Roman" w:hAnsi="Times New Roman" w:cs="Times New Roman"/>
          <w:sz w:val="24"/>
          <w:szCs w:val="24"/>
        </w:rPr>
        <w:t xml:space="preserve"> ma sono attivi servitori di Dio che intercedono per noi e chissà in quanti modi intervengono a nostro favore. La schiera dei santi è enorme e speriamo e crediamo che anche i nostri amici e parenti la compongono. Perché non pensare che il nostro “Baffo” stia tra di loro? Perché non anche Piero Forte che ci ha lasciato senza preavviso dopo aver tanto lavorato per la gloria di Dio? Così si è espressa Franca durante la Santa Messa di esequie:</w:t>
      </w:r>
    </w:p>
    <w:p w:rsidR="00F96DBD" w:rsidRPr="00F96DBD" w:rsidRDefault="00F96DBD" w:rsidP="00ED35F5">
      <w:pPr>
        <w:spacing w:after="0" w:line="240" w:lineRule="atLeast"/>
        <w:jc w:val="both"/>
        <w:rPr>
          <w:rFonts w:ascii="Times New Roman" w:eastAsia="Times New Roman" w:hAnsi="Times New Roman" w:cs="Times New Roman"/>
          <w:sz w:val="24"/>
          <w:szCs w:val="24"/>
          <w:lang w:eastAsia="it-IT"/>
        </w:rPr>
      </w:pPr>
      <w:r w:rsidRPr="00F96DBD">
        <w:rPr>
          <w:rFonts w:ascii="Times New Roman" w:eastAsia="Times New Roman" w:hAnsi="Times New Roman" w:cs="Times New Roman"/>
          <w:color w:val="000000"/>
          <w:sz w:val="24"/>
          <w:szCs w:val="24"/>
          <w:lang w:eastAsia="it-IT"/>
        </w:rPr>
        <w:t>Carissime Serenella, Federica Alessandra,Piero lascia dentro di noi tanto calore e gratitudine: sono tanti i ricordi del suo generoso impegno in questa Parrocchia e nella Casa delle Ancelle dell’Amore Misericordioso. Amava stare con i ragazzi, prepararli  indicando loro, attraverso le rappresentazioni teatrali, il significato di stare e fare qualcosa insieme per imparare a conoscere il significato del  “TUTTO PER AMORE”. </w:t>
      </w:r>
      <w:r w:rsidR="00677648">
        <w:rPr>
          <w:rFonts w:ascii="Times New Roman" w:eastAsia="Times New Roman" w:hAnsi="Times New Roman" w:cs="Times New Roman"/>
          <w:color w:val="000000"/>
          <w:sz w:val="24"/>
          <w:szCs w:val="24"/>
          <w:lang w:eastAsia="it-IT"/>
        </w:rPr>
        <w:t xml:space="preserve"> </w:t>
      </w:r>
      <w:r w:rsidRPr="00F96DBD">
        <w:rPr>
          <w:rFonts w:ascii="Times New Roman" w:eastAsia="Times New Roman" w:hAnsi="Times New Roman" w:cs="Times New Roman"/>
          <w:color w:val="000000"/>
          <w:sz w:val="24"/>
          <w:szCs w:val="24"/>
          <w:lang w:eastAsia="it-IT"/>
        </w:rPr>
        <w:t xml:space="preserve">Queste parole che la nostra Beata Madre Speranza, </w:t>
      </w:r>
      <w:proofErr w:type="spellStart"/>
      <w:r w:rsidRPr="00F96DBD">
        <w:rPr>
          <w:rFonts w:ascii="Times New Roman" w:eastAsia="Times New Roman" w:hAnsi="Times New Roman" w:cs="Times New Roman"/>
          <w:color w:val="000000"/>
          <w:sz w:val="24"/>
          <w:szCs w:val="24"/>
          <w:lang w:eastAsia="it-IT"/>
        </w:rPr>
        <w:t>Apostola</w:t>
      </w:r>
      <w:proofErr w:type="spellEnd"/>
      <w:r w:rsidRPr="00F96DBD">
        <w:rPr>
          <w:rFonts w:ascii="Times New Roman" w:eastAsia="Times New Roman" w:hAnsi="Times New Roman" w:cs="Times New Roman"/>
          <w:color w:val="000000"/>
          <w:sz w:val="24"/>
          <w:szCs w:val="24"/>
          <w:lang w:eastAsia="it-IT"/>
        </w:rPr>
        <w:t>  dell’</w:t>
      </w:r>
      <w:r w:rsidR="00677648">
        <w:rPr>
          <w:rFonts w:ascii="Times New Roman" w:eastAsia="Times New Roman" w:hAnsi="Times New Roman" w:cs="Times New Roman"/>
          <w:color w:val="000000"/>
          <w:sz w:val="24"/>
          <w:szCs w:val="24"/>
          <w:lang w:eastAsia="it-IT"/>
        </w:rPr>
        <w:t>A</w:t>
      </w:r>
      <w:r w:rsidRPr="00F96DBD">
        <w:rPr>
          <w:rFonts w:ascii="Times New Roman" w:eastAsia="Times New Roman" w:hAnsi="Times New Roman" w:cs="Times New Roman"/>
          <w:color w:val="000000"/>
          <w:sz w:val="24"/>
          <w:szCs w:val="24"/>
          <w:lang w:eastAsia="it-IT"/>
        </w:rPr>
        <w:t>more Misericordioso, ha vissuto in tutta la sua vita, ci ricordano quanto Piero le abbia calate nella sua esistenza</w:t>
      </w:r>
      <w:r w:rsidR="00677648">
        <w:rPr>
          <w:rFonts w:ascii="Times New Roman" w:eastAsia="Times New Roman" w:hAnsi="Times New Roman" w:cs="Times New Roman"/>
          <w:color w:val="000000"/>
          <w:sz w:val="24"/>
          <w:szCs w:val="24"/>
          <w:lang w:eastAsia="it-IT"/>
        </w:rPr>
        <w:t xml:space="preserve">. </w:t>
      </w:r>
      <w:r w:rsidRPr="00F96DBD">
        <w:rPr>
          <w:rFonts w:ascii="Times New Roman" w:eastAsia="Times New Roman" w:hAnsi="Times New Roman" w:cs="Times New Roman"/>
          <w:color w:val="000000"/>
          <w:sz w:val="24"/>
          <w:szCs w:val="24"/>
          <w:lang w:eastAsia="it-IT"/>
        </w:rPr>
        <w:t>Sotto quella apparente scorza, a volte, severa, nascondeva invece timidezza, riservatezza e un gran cuore che  il Signore ora si è  preso  per unirlo al suo. Cara Serenella  un poeta ha detto</w:t>
      </w:r>
      <w:r w:rsidR="00677648">
        <w:rPr>
          <w:rFonts w:ascii="Times New Roman" w:eastAsia="Times New Roman" w:hAnsi="Times New Roman" w:cs="Times New Roman"/>
          <w:color w:val="000000"/>
          <w:sz w:val="24"/>
          <w:szCs w:val="24"/>
          <w:lang w:eastAsia="it-IT"/>
        </w:rPr>
        <w:t xml:space="preserve">: </w:t>
      </w:r>
      <w:r w:rsidRPr="00F96DBD">
        <w:rPr>
          <w:rFonts w:ascii="Times New Roman" w:eastAsia="Times New Roman" w:hAnsi="Times New Roman" w:cs="Times New Roman"/>
          <w:i/>
          <w:iCs/>
          <w:color w:val="000000"/>
          <w:sz w:val="24"/>
          <w:szCs w:val="24"/>
          <w:shd w:val="clear" w:color="auto" w:fill="FFFFFF"/>
          <w:lang w:eastAsia="it-IT"/>
        </w:rPr>
        <w:t>amore mio, se muori e io non muoio,</w:t>
      </w:r>
      <w:r w:rsidR="00677648">
        <w:rPr>
          <w:rFonts w:ascii="Times New Roman" w:eastAsia="Times New Roman" w:hAnsi="Times New Roman" w:cs="Times New Roman"/>
          <w:i/>
          <w:iCs/>
          <w:color w:val="000000"/>
          <w:sz w:val="24"/>
          <w:szCs w:val="24"/>
          <w:shd w:val="clear" w:color="auto" w:fill="FFFFFF"/>
          <w:lang w:eastAsia="it-IT"/>
        </w:rPr>
        <w:t xml:space="preserve"> </w:t>
      </w:r>
      <w:r w:rsidRPr="00F96DBD">
        <w:rPr>
          <w:rFonts w:ascii="Times New Roman" w:eastAsia="Times New Roman" w:hAnsi="Times New Roman" w:cs="Times New Roman"/>
          <w:i/>
          <w:iCs/>
          <w:color w:val="000000"/>
          <w:sz w:val="24"/>
          <w:szCs w:val="24"/>
          <w:shd w:val="clear" w:color="auto" w:fill="FFFFFF"/>
          <w:lang w:eastAsia="it-IT"/>
        </w:rPr>
        <w:t>non concediamo ulteriore spazio al dolore:</w:t>
      </w:r>
      <w:r w:rsidR="00677648">
        <w:rPr>
          <w:rFonts w:ascii="Times New Roman" w:eastAsia="Times New Roman" w:hAnsi="Times New Roman" w:cs="Times New Roman"/>
          <w:i/>
          <w:iCs/>
          <w:color w:val="000000"/>
          <w:sz w:val="24"/>
          <w:szCs w:val="24"/>
          <w:shd w:val="clear" w:color="auto" w:fill="FFFFFF"/>
          <w:lang w:eastAsia="it-IT"/>
        </w:rPr>
        <w:t xml:space="preserve"> </w:t>
      </w:r>
      <w:r w:rsidRPr="00F96DBD">
        <w:rPr>
          <w:rFonts w:ascii="Times New Roman" w:eastAsia="Times New Roman" w:hAnsi="Times New Roman" w:cs="Times New Roman"/>
          <w:i/>
          <w:iCs/>
          <w:color w:val="000000"/>
          <w:sz w:val="24"/>
          <w:szCs w:val="24"/>
          <w:shd w:val="clear" w:color="auto" w:fill="FFFFFF"/>
          <w:lang w:eastAsia="it-IT"/>
        </w:rPr>
        <w:t>non c’è immensità che valga quanto abbiamo vissuto.</w:t>
      </w:r>
    </w:p>
    <w:p w:rsidR="00F96DBD" w:rsidRPr="00F96DBD" w:rsidRDefault="00F96DBD" w:rsidP="00ED35F5">
      <w:pPr>
        <w:spacing w:after="0" w:line="240" w:lineRule="atLeast"/>
        <w:jc w:val="both"/>
        <w:rPr>
          <w:rFonts w:ascii="Times New Roman" w:eastAsia="Times New Roman" w:hAnsi="Times New Roman" w:cs="Times New Roman"/>
          <w:sz w:val="24"/>
          <w:szCs w:val="24"/>
          <w:lang w:eastAsia="it-IT"/>
        </w:rPr>
      </w:pPr>
      <w:r w:rsidRPr="00F96DBD">
        <w:rPr>
          <w:rFonts w:ascii="Times New Roman" w:eastAsia="Times New Roman" w:hAnsi="Times New Roman" w:cs="Times New Roman"/>
          <w:color w:val="000000"/>
          <w:sz w:val="24"/>
          <w:szCs w:val="24"/>
          <w:shd w:val="clear" w:color="auto" w:fill="FFFFFF"/>
          <w:lang w:eastAsia="it-IT"/>
        </w:rPr>
        <w:t>Piero ci mancherà, ci mancherà la sua presenza fisica, la sua voce profonda nei momenti in cui ai nostri  eventi religiosi, impersonava la voce di Gesù e  il suo sguardo complice che  diceva “Abbiamo diffuso il Suo messaggio d’Amore” ma siamo certi che al termine del suo viaggio terreno presenterà la bisaccia piena di opere buone all’Amore Misericordioso.</w:t>
      </w:r>
      <w:r w:rsidR="00677648">
        <w:rPr>
          <w:rFonts w:ascii="Times New Roman" w:eastAsia="Times New Roman" w:hAnsi="Times New Roman" w:cs="Times New Roman"/>
          <w:color w:val="000000"/>
          <w:sz w:val="24"/>
          <w:szCs w:val="24"/>
          <w:shd w:val="clear" w:color="auto" w:fill="FFFFFF"/>
          <w:lang w:eastAsia="it-IT"/>
        </w:rPr>
        <w:t xml:space="preserve"> T</w:t>
      </w:r>
      <w:r w:rsidRPr="00F96DBD">
        <w:rPr>
          <w:rFonts w:ascii="Times New Roman" w:eastAsia="Times New Roman" w:hAnsi="Times New Roman" w:cs="Times New Roman"/>
          <w:color w:val="000000"/>
          <w:sz w:val="24"/>
          <w:szCs w:val="24"/>
          <w:shd w:val="clear" w:color="auto" w:fill="FFFFFF"/>
          <w:lang w:eastAsia="it-IT"/>
        </w:rPr>
        <w:t>utti noi  ci uniamo a voi pregando per lui con queste parole di Madre Speranza:</w:t>
      </w:r>
      <w:r w:rsidRPr="00F96DBD">
        <w:rPr>
          <w:rFonts w:ascii="Times New Roman" w:eastAsia="Times New Roman" w:hAnsi="Times New Roman" w:cs="Times New Roman"/>
          <w:i/>
          <w:iCs/>
          <w:color w:val="000000"/>
          <w:sz w:val="24"/>
          <w:szCs w:val="24"/>
          <w:shd w:val="clear" w:color="auto" w:fill="FFFFFF"/>
          <w:lang w:eastAsia="it-IT"/>
        </w:rPr>
        <w:t>“Gesù mio fa’ che la mia anima quando si separerà dal corpo, per il tuo divino amore sia accolta dalle tue braccia e il mio cuore si unisca per sempre al tuo”</w:t>
      </w:r>
    </w:p>
    <w:p w:rsidR="002F7C05" w:rsidRDefault="00677648" w:rsidP="00ED35F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Questo non ci impedisce</w:t>
      </w:r>
      <w:r w:rsidR="002F7C05">
        <w:rPr>
          <w:rFonts w:ascii="Times New Roman" w:eastAsia="Times New Roman" w:hAnsi="Times New Roman" w:cs="Times New Roman"/>
          <w:sz w:val="24"/>
          <w:szCs w:val="24"/>
          <w:lang w:eastAsia="it-IT"/>
        </w:rPr>
        <w:t xml:space="preserve"> di pregare a loro suffragio, se necessario, ad aumento di gloria se sono già nell’a</w:t>
      </w:r>
      <w:r w:rsidR="007575FF">
        <w:rPr>
          <w:rFonts w:ascii="Times New Roman" w:eastAsia="Times New Roman" w:hAnsi="Times New Roman" w:cs="Times New Roman"/>
          <w:sz w:val="24"/>
          <w:szCs w:val="24"/>
          <w:lang w:eastAsia="it-IT"/>
        </w:rPr>
        <w:t>m</w:t>
      </w:r>
      <w:r w:rsidR="002F7C05">
        <w:rPr>
          <w:rFonts w:ascii="Times New Roman" w:eastAsia="Times New Roman" w:hAnsi="Times New Roman" w:cs="Times New Roman"/>
          <w:sz w:val="24"/>
          <w:szCs w:val="24"/>
          <w:lang w:eastAsia="it-IT"/>
        </w:rPr>
        <w:t>plesso di Dio.</w:t>
      </w:r>
    </w:p>
    <w:p w:rsidR="002F7C05" w:rsidRDefault="002F7C05" w:rsidP="00ED35F5">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 xml:space="preserve">Dopo aver santificato le feste con il </w:t>
      </w:r>
      <w:r w:rsidRPr="007575FF">
        <w:rPr>
          <w:rFonts w:ascii="Times New Roman" w:eastAsia="Times New Roman" w:hAnsi="Times New Roman" w:cs="Times New Roman"/>
          <w:b/>
          <w:sz w:val="24"/>
          <w:szCs w:val="24"/>
          <w:lang w:eastAsia="it-IT"/>
        </w:rPr>
        <w:t>“Natale dei poveri</w:t>
      </w:r>
      <w:r w:rsidR="007575FF" w:rsidRPr="007575FF">
        <w:rPr>
          <w:rFonts w:ascii="Times New Roman" w:eastAsia="Times New Roman" w:hAnsi="Times New Roman" w:cs="Times New Roman"/>
          <w:b/>
          <w:sz w:val="24"/>
          <w:szCs w:val="24"/>
          <w:lang w:eastAsia="it-IT"/>
        </w:rPr>
        <w:t>”</w:t>
      </w:r>
      <w:r>
        <w:rPr>
          <w:rFonts w:ascii="Times New Roman" w:eastAsia="Times New Roman" w:hAnsi="Times New Roman" w:cs="Times New Roman"/>
          <w:sz w:val="24"/>
          <w:szCs w:val="24"/>
          <w:lang w:eastAsia="it-IT"/>
        </w:rPr>
        <w:t xml:space="preserve"> e la </w:t>
      </w:r>
      <w:r w:rsidRPr="007B094D">
        <w:rPr>
          <w:rFonts w:ascii="Times New Roman" w:eastAsia="Times New Roman" w:hAnsi="Times New Roman" w:cs="Times New Roman"/>
          <w:b/>
          <w:sz w:val="24"/>
          <w:szCs w:val="24"/>
          <w:lang w:eastAsia="it-IT"/>
        </w:rPr>
        <w:t>“Tombolata di beneficenza</w:t>
      </w:r>
      <w:r w:rsidR="007575FF" w:rsidRPr="007B094D">
        <w:rPr>
          <w:rFonts w:ascii="Times New Roman" w:eastAsia="Times New Roman" w:hAnsi="Times New Roman" w:cs="Times New Roman"/>
          <w:b/>
          <w:sz w:val="24"/>
          <w:szCs w:val="24"/>
          <w:lang w:eastAsia="it-IT"/>
        </w:rPr>
        <w:t>”</w:t>
      </w:r>
      <w:r w:rsidRPr="007B094D">
        <w:rPr>
          <w:rFonts w:ascii="Times New Roman" w:eastAsia="Times New Roman" w:hAnsi="Times New Roman" w:cs="Times New Roman"/>
          <w:b/>
          <w:sz w:val="24"/>
          <w:szCs w:val="24"/>
          <w:lang w:eastAsia="it-IT"/>
        </w:rPr>
        <w:t>,</w:t>
      </w:r>
      <w:r>
        <w:rPr>
          <w:rFonts w:ascii="Times New Roman" w:eastAsia="Times New Roman" w:hAnsi="Times New Roman" w:cs="Times New Roman"/>
          <w:sz w:val="24"/>
          <w:szCs w:val="24"/>
          <w:lang w:eastAsia="it-IT"/>
        </w:rPr>
        <w:t xml:space="preserve"> sono ripresi tutti gli impegni comunitari ed è stato celebrato, speriamo in maniera fruttuosa il </w:t>
      </w:r>
      <w:r w:rsidRPr="007B094D">
        <w:rPr>
          <w:rFonts w:ascii="Times New Roman" w:eastAsia="Times New Roman" w:hAnsi="Times New Roman" w:cs="Times New Roman"/>
          <w:b/>
          <w:sz w:val="24"/>
          <w:szCs w:val="24"/>
          <w:lang w:eastAsia="it-IT"/>
        </w:rPr>
        <w:t>“Convegno dei LAM”</w:t>
      </w:r>
      <w:r>
        <w:rPr>
          <w:rFonts w:ascii="Times New Roman" w:eastAsia="Times New Roman" w:hAnsi="Times New Roman" w:cs="Times New Roman"/>
          <w:sz w:val="24"/>
          <w:szCs w:val="24"/>
          <w:lang w:eastAsia="it-IT"/>
        </w:rPr>
        <w:t xml:space="preserve"> e a fine mese la bella esperienza del </w:t>
      </w:r>
      <w:proofErr w:type="spellStart"/>
      <w:r w:rsidRPr="007B094D">
        <w:rPr>
          <w:rFonts w:ascii="Times New Roman" w:eastAsia="Times New Roman" w:hAnsi="Times New Roman" w:cs="Times New Roman"/>
          <w:b/>
          <w:sz w:val="24"/>
          <w:szCs w:val="24"/>
          <w:lang w:eastAsia="it-IT"/>
        </w:rPr>
        <w:t>Reincontro</w:t>
      </w:r>
      <w:proofErr w:type="spellEnd"/>
      <w:r w:rsidRPr="007B094D">
        <w:rPr>
          <w:rFonts w:ascii="Times New Roman" w:eastAsia="Times New Roman" w:hAnsi="Times New Roman" w:cs="Times New Roman"/>
          <w:b/>
          <w:sz w:val="24"/>
          <w:szCs w:val="24"/>
          <w:lang w:eastAsia="it-IT"/>
        </w:rPr>
        <w:t xml:space="preserve"> Coniugale</w:t>
      </w:r>
      <w:r>
        <w:rPr>
          <w:rFonts w:ascii="Times New Roman" w:eastAsia="Times New Roman" w:hAnsi="Times New Roman" w:cs="Times New Roman"/>
          <w:sz w:val="24"/>
          <w:szCs w:val="24"/>
          <w:lang w:eastAsia="it-IT"/>
        </w:rPr>
        <w:t xml:space="preserve">: sono passi verso la santità coniugale e familiare, che speriamo portino i loro frutti. Ci resta di pregare per </w:t>
      </w:r>
      <w:proofErr w:type="spellStart"/>
      <w:r w:rsidRPr="007B094D">
        <w:rPr>
          <w:rFonts w:ascii="Times New Roman" w:eastAsia="Times New Roman" w:hAnsi="Times New Roman" w:cs="Times New Roman"/>
          <w:b/>
          <w:sz w:val="24"/>
          <w:szCs w:val="24"/>
          <w:lang w:eastAsia="it-IT"/>
        </w:rPr>
        <w:t>Giudo</w:t>
      </w:r>
      <w:proofErr w:type="spellEnd"/>
      <w:r w:rsidRPr="007B094D">
        <w:rPr>
          <w:rFonts w:ascii="Times New Roman" w:eastAsia="Times New Roman" w:hAnsi="Times New Roman" w:cs="Times New Roman"/>
          <w:b/>
          <w:sz w:val="24"/>
          <w:szCs w:val="24"/>
          <w:lang w:eastAsia="it-IT"/>
        </w:rPr>
        <w:t xml:space="preserve"> </w:t>
      </w:r>
      <w:proofErr w:type="spellStart"/>
      <w:r w:rsidRPr="007B094D">
        <w:rPr>
          <w:rFonts w:ascii="Times New Roman" w:eastAsia="Times New Roman" w:hAnsi="Times New Roman" w:cs="Times New Roman"/>
          <w:b/>
          <w:sz w:val="24"/>
          <w:szCs w:val="24"/>
          <w:lang w:eastAsia="it-IT"/>
        </w:rPr>
        <w:t>Brunelli</w:t>
      </w:r>
      <w:proofErr w:type="spellEnd"/>
      <w:r>
        <w:rPr>
          <w:rFonts w:ascii="Times New Roman" w:eastAsia="Times New Roman" w:hAnsi="Times New Roman" w:cs="Times New Roman"/>
          <w:sz w:val="24"/>
          <w:szCs w:val="24"/>
          <w:lang w:eastAsia="it-IT"/>
        </w:rPr>
        <w:t xml:space="preserve"> che sta vivendo un momento veramente difficile della sua vita.</w:t>
      </w:r>
    </w:p>
    <w:p w:rsidR="00F96DBD" w:rsidRDefault="00F96DBD" w:rsidP="00ED35F5">
      <w:pPr>
        <w:spacing w:after="0" w:line="240" w:lineRule="atLeast"/>
        <w:jc w:val="both"/>
        <w:rPr>
          <w:rFonts w:ascii="Times New Roman" w:hAnsi="Times New Roman" w:cs="Times New Roman"/>
          <w:sz w:val="24"/>
          <w:szCs w:val="24"/>
        </w:rPr>
      </w:pPr>
    </w:p>
    <w:p w:rsidR="00EC144A" w:rsidRDefault="00EC144A" w:rsidP="00ED35F5">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2B1D1A" w:rsidRDefault="002B1D1A" w:rsidP="00ED35F5">
      <w:pPr>
        <w:spacing w:after="0" w:line="240" w:lineRule="atLeast"/>
        <w:jc w:val="center"/>
        <w:rPr>
          <w:rFonts w:ascii="Times New Roman" w:hAnsi="Times New Roman" w:cs="Times New Roman"/>
          <w:b/>
          <w:sz w:val="24"/>
          <w:szCs w:val="24"/>
        </w:rPr>
      </w:pPr>
    </w:p>
    <w:p w:rsidR="002F7C05" w:rsidRPr="004974A2" w:rsidRDefault="002F7C05" w:rsidP="00ED35F5">
      <w:pPr>
        <w:spacing w:after="0" w:line="240" w:lineRule="atLeast"/>
        <w:jc w:val="both"/>
        <w:rPr>
          <w:rFonts w:ascii="Times New Roman" w:hAnsi="Times New Roman" w:cs="Times New Roman"/>
          <w:sz w:val="24"/>
          <w:szCs w:val="24"/>
        </w:rPr>
      </w:pPr>
      <w:r w:rsidRPr="004974A2">
        <w:rPr>
          <w:rFonts w:ascii="Times New Roman" w:hAnsi="Times New Roman" w:cs="Times New Roman"/>
          <w:sz w:val="24"/>
          <w:szCs w:val="24"/>
        </w:rPr>
        <w:tab/>
        <w:t xml:space="preserve">Febbraio è subito illuminato con la </w:t>
      </w:r>
      <w:r w:rsidRPr="007B094D">
        <w:rPr>
          <w:rFonts w:ascii="Times New Roman" w:hAnsi="Times New Roman" w:cs="Times New Roman"/>
          <w:b/>
          <w:sz w:val="24"/>
          <w:szCs w:val="24"/>
        </w:rPr>
        <w:t>festa della nostra Beata Madre Speranza</w:t>
      </w:r>
      <w:r w:rsidRPr="004974A2">
        <w:rPr>
          <w:rFonts w:ascii="Times New Roman" w:hAnsi="Times New Roman" w:cs="Times New Roman"/>
          <w:sz w:val="24"/>
          <w:szCs w:val="24"/>
        </w:rPr>
        <w:t xml:space="preserve"> che il giorno 8 di 36 anni fa iniziò la sua vita eterna e il suo lavoro, a tempo indeterminato, accanto a Dio e in collaborazione con Lui</w:t>
      </w:r>
      <w:r w:rsidR="004974A2" w:rsidRPr="004974A2">
        <w:rPr>
          <w:rFonts w:ascii="Times New Roman" w:hAnsi="Times New Roman" w:cs="Times New Roman"/>
          <w:sz w:val="24"/>
          <w:szCs w:val="24"/>
        </w:rPr>
        <w:t xml:space="preserve">. In questo mese, oltre agli impegni consueti: Preghiera del mercoledì nella stanza della Madre, impegno formativo, </w:t>
      </w:r>
      <w:r w:rsidR="004974A2" w:rsidRPr="007B094D">
        <w:rPr>
          <w:rFonts w:ascii="Times New Roman" w:hAnsi="Times New Roman" w:cs="Times New Roman"/>
          <w:b/>
          <w:sz w:val="24"/>
          <w:szCs w:val="24"/>
        </w:rPr>
        <w:t>Giornata Eucaristica Sacerdotale il giorno</w:t>
      </w:r>
      <w:r w:rsidR="007575FF" w:rsidRPr="007B094D">
        <w:rPr>
          <w:rFonts w:ascii="Times New Roman" w:hAnsi="Times New Roman" w:cs="Times New Roman"/>
          <w:b/>
          <w:sz w:val="24"/>
          <w:szCs w:val="24"/>
        </w:rPr>
        <w:t xml:space="preserve"> 14,</w:t>
      </w:r>
      <w:r w:rsidR="007575FF">
        <w:rPr>
          <w:rFonts w:ascii="Times New Roman" w:hAnsi="Times New Roman" w:cs="Times New Roman"/>
          <w:sz w:val="24"/>
          <w:szCs w:val="24"/>
        </w:rPr>
        <w:t xml:space="preserve"> avremo la possibilità di offrire un </w:t>
      </w:r>
      <w:r w:rsidR="007575FF" w:rsidRPr="007B094D">
        <w:rPr>
          <w:rFonts w:ascii="Times New Roman" w:hAnsi="Times New Roman" w:cs="Times New Roman"/>
          <w:b/>
          <w:sz w:val="24"/>
          <w:szCs w:val="24"/>
        </w:rPr>
        <w:t>Incontro per fidanzati dal 21 al 23 febbraio e il Ritorno Coniugale dal 31 febbraio al 2 marzo</w:t>
      </w:r>
      <w:r w:rsidR="007575FF">
        <w:rPr>
          <w:rFonts w:ascii="Times New Roman" w:hAnsi="Times New Roman" w:cs="Times New Roman"/>
          <w:sz w:val="24"/>
          <w:szCs w:val="24"/>
        </w:rPr>
        <w:t xml:space="preserve">. Il giorno 26 inizieremo la Quaresima con </w:t>
      </w:r>
      <w:r w:rsidR="007575FF" w:rsidRPr="007B094D">
        <w:rPr>
          <w:rFonts w:ascii="Times New Roman" w:hAnsi="Times New Roman" w:cs="Times New Roman"/>
          <w:b/>
          <w:sz w:val="24"/>
          <w:szCs w:val="24"/>
        </w:rPr>
        <w:t>l’imposizione delle Ceneri</w:t>
      </w:r>
      <w:r w:rsidR="007B094D">
        <w:rPr>
          <w:rFonts w:ascii="Times New Roman" w:hAnsi="Times New Roman" w:cs="Times New Roman"/>
          <w:b/>
          <w:sz w:val="24"/>
          <w:szCs w:val="24"/>
        </w:rPr>
        <w:t xml:space="preserve"> </w:t>
      </w:r>
      <w:r w:rsidR="007B094D" w:rsidRPr="007B094D">
        <w:rPr>
          <w:rFonts w:ascii="Times New Roman" w:hAnsi="Times New Roman" w:cs="Times New Roman"/>
          <w:sz w:val="24"/>
          <w:szCs w:val="24"/>
        </w:rPr>
        <w:t>e</w:t>
      </w:r>
      <w:r w:rsidR="007575FF">
        <w:rPr>
          <w:rFonts w:ascii="Times New Roman" w:hAnsi="Times New Roman" w:cs="Times New Roman"/>
          <w:sz w:val="24"/>
          <w:szCs w:val="24"/>
        </w:rPr>
        <w:t xml:space="preserve"> con il digiuno e astinenza prescritti dalla Chiesa, per prepararci degnamente alla Pasqua.</w:t>
      </w:r>
    </w:p>
    <w:p w:rsidR="005D1087" w:rsidRPr="005D1087" w:rsidRDefault="00F6795F" w:rsidP="00ED35F5">
      <w:pPr>
        <w:tabs>
          <w:tab w:val="left" w:pos="709"/>
        </w:tabs>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79744" behindDoc="0" locked="0" layoutInCell="1" allowOverlap="1">
            <wp:simplePos x="0" y="0"/>
            <wp:positionH relativeFrom="column">
              <wp:posOffset>499110</wp:posOffset>
            </wp:positionH>
            <wp:positionV relativeFrom="paragraph">
              <wp:posOffset>-361315</wp:posOffset>
            </wp:positionV>
            <wp:extent cx="5324475" cy="1600200"/>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9" cstate="print"/>
                    <a:srcRect/>
                    <a:stretch>
                      <a:fillRect/>
                    </a:stretch>
                  </pic:blipFill>
                  <pic:spPr bwMode="auto">
                    <a:xfrm>
                      <a:off x="0" y="0"/>
                      <a:ext cx="5324475" cy="1600200"/>
                    </a:xfrm>
                    <a:prstGeom prst="rect">
                      <a:avLst/>
                    </a:prstGeom>
                    <a:noFill/>
                    <a:ln w="9525">
                      <a:noFill/>
                      <a:miter lim="800000"/>
                      <a:headEnd/>
                      <a:tailEnd/>
                    </a:ln>
                  </pic:spPr>
                </pic:pic>
              </a:graphicData>
            </a:graphic>
          </wp:anchor>
        </w:drawing>
      </w:r>
    </w:p>
    <w:p w:rsidR="006E3CF4" w:rsidRPr="00475CA5" w:rsidRDefault="006E3CF4" w:rsidP="00ED35F5">
      <w:pPr>
        <w:spacing w:after="0" w:line="240" w:lineRule="atLeast"/>
        <w:jc w:val="center"/>
        <w:rPr>
          <w:rFonts w:ascii="Times New Roman" w:hAnsi="Times New Roman" w:cs="Times New Roman"/>
          <w:b/>
          <w:sz w:val="24"/>
          <w:szCs w:val="24"/>
        </w:rPr>
      </w:pPr>
    </w:p>
    <w:p w:rsidR="006E3CF4" w:rsidRPr="00475CA5" w:rsidRDefault="006E3CF4" w:rsidP="00ED35F5">
      <w:pPr>
        <w:spacing w:after="0" w:line="240" w:lineRule="atLeast"/>
        <w:jc w:val="center"/>
        <w:rPr>
          <w:rFonts w:ascii="Times New Roman" w:hAnsi="Times New Roman" w:cs="Times New Roman"/>
          <w:b/>
          <w:sz w:val="24"/>
          <w:szCs w:val="24"/>
        </w:rPr>
      </w:pPr>
    </w:p>
    <w:p w:rsidR="006E3CF4" w:rsidRPr="00475CA5" w:rsidRDefault="006E3CF4" w:rsidP="00ED35F5">
      <w:pPr>
        <w:spacing w:after="0" w:line="240" w:lineRule="atLeast"/>
        <w:jc w:val="center"/>
        <w:rPr>
          <w:rFonts w:ascii="Times New Roman" w:hAnsi="Times New Roman" w:cs="Times New Roman"/>
          <w:b/>
          <w:sz w:val="24"/>
          <w:szCs w:val="24"/>
        </w:rPr>
      </w:pPr>
    </w:p>
    <w:p w:rsidR="006E3CF4" w:rsidRPr="00475CA5" w:rsidRDefault="006E3CF4" w:rsidP="00ED35F5">
      <w:pPr>
        <w:spacing w:after="0" w:line="240" w:lineRule="atLeast"/>
        <w:jc w:val="center"/>
        <w:rPr>
          <w:rFonts w:ascii="Times New Roman" w:hAnsi="Times New Roman" w:cs="Times New Roman"/>
          <w:b/>
          <w:sz w:val="24"/>
          <w:szCs w:val="24"/>
        </w:rPr>
      </w:pPr>
    </w:p>
    <w:p w:rsidR="006E3CF4" w:rsidRPr="00475CA5" w:rsidRDefault="006E3CF4" w:rsidP="00ED35F5">
      <w:pPr>
        <w:spacing w:after="0" w:line="240" w:lineRule="atLeast"/>
        <w:jc w:val="center"/>
        <w:rPr>
          <w:rFonts w:ascii="Times New Roman" w:hAnsi="Times New Roman" w:cs="Times New Roman"/>
          <w:b/>
          <w:sz w:val="24"/>
          <w:szCs w:val="24"/>
        </w:rPr>
      </w:pPr>
    </w:p>
    <w:p w:rsidR="000E2200" w:rsidRDefault="000E2200" w:rsidP="00ED35F5">
      <w:pPr>
        <w:spacing w:after="0" w:line="240" w:lineRule="atLeast"/>
        <w:jc w:val="center"/>
        <w:rPr>
          <w:rFonts w:ascii="Times New Roman" w:hAnsi="Times New Roman" w:cs="Times New Roman"/>
          <w:b/>
          <w:sz w:val="24"/>
          <w:szCs w:val="24"/>
        </w:rPr>
      </w:pPr>
    </w:p>
    <w:p w:rsidR="003668FF" w:rsidRPr="00D2704F" w:rsidRDefault="003668FF" w:rsidP="00ED35F5">
      <w:pPr>
        <w:spacing w:after="0" w:line="240" w:lineRule="atLeast"/>
        <w:ind w:firstLine="11"/>
        <w:jc w:val="center"/>
        <w:rPr>
          <w:rFonts w:ascii="Times New Roman" w:eastAsia="Times New Roman" w:hAnsi="Times New Roman" w:cs="Times New Roman"/>
          <w:b/>
          <w:bCs/>
          <w:color w:val="222222"/>
          <w:sz w:val="24"/>
          <w:szCs w:val="24"/>
          <w:lang w:eastAsia="it-IT"/>
        </w:rPr>
      </w:pPr>
      <w:r w:rsidRPr="002F266C">
        <w:rPr>
          <w:rFonts w:ascii="Times New Roman" w:eastAsia="Times New Roman" w:hAnsi="Times New Roman" w:cs="Times New Roman"/>
          <w:b/>
          <w:bCs/>
          <w:color w:val="222222"/>
          <w:sz w:val="24"/>
          <w:szCs w:val="24"/>
          <w:lang w:eastAsia="it-IT"/>
        </w:rPr>
        <w:t xml:space="preserve">L'indemoniato di </w:t>
      </w:r>
      <w:proofErr w:type="spellStart"/>
      <w:r w:rsidRPr="002F266C">
        <w:rPr>
          <w:rFonts w:ascii="Times New Roman" w:eastAsia="Times New Roman" w:hAnsi="Times New Roman" w:cs="Times New Roman"/>
          <w:b/>
          <w:bCs/>
          <w:color w:val="222222"/>
          <w:sz w:val="24"/>
          <w:szCs w:val="24"/>
          <w:lang w:eastAsia="it-IT"/>
        </w:rPr>
        <w:t>Gerasa</w:t>
      </w:r>
      <w:proofErr w:type="spellEnd"/>
      <w:r w:rsidRPr="002F266C">
        <w:rPr>
          <w:rFonts w:ascii="Times New Roman" w:eastAsia="Times New Roman" w:hAnsi="Times New Roman" w:cs="Times New Roman"/>
          <w:b/>
          <w:bCs/>
          <w:color w:val="222222"/>
          <w:sz w:val="24"/>
          <w:szCs w:val="24"/>
          <w:lang w:eastAsia="it-IT"/>
        </w:rPr>
        <w:t xml:space="preserve"> (</w:t>
      </w:r>
      <w:proofErr w:type="spellStart"/>
      <w:r w:rsidRPr="002F266C">
        <w:rPr>
          <w:rFonts w:ascii="Times New Roman" w:eastAsia="Times New Roman" w:hAnsi="Times New Roman" w:cs="Times New Roman"/>
          <w:b/>
          <w:bCs/>
          <w:color w:val="222222"/>
          <w:sz w:val="24"/>
          <w:szCs w:val="24"/>
          <w:lang w:eastAsia="it-IT"/>
        </w:rPr>
        <w:t>Lc</w:t>
      </w:r>
      <w:proofErr w:type="spellEnd"/>
      <w:r w:rsidRPr="002F266C">
        <w:rPr>
          <w:rFonts w:ascii="Times New Roman" w:eastAsia="Times New Roman" w:hAnsi="Times New Roman" w:cs="Times New Roman"/>
          <w:b/>
          <w:bCs/>
          <w:color w:val="222222"/>
          <w:sz w:val="24"/>
          <w:szCs w:val="24"/>
          <w:lang w:eastAsia="it-IT"/>
        </w:rPr>
        <w:t xml:space="preserve"> 8,26-39)</w:t>
      </w:r>
    </w:p>
    <w:p w:rsidR="003668FF" w:rsidRPr="002F266C" w:rsidRDefault="003668FF" w:rsidP="00ED35F5">
      <w:pPr>
        <w:spacing w:after="0" w:line="240" w:lineRule="atLeast"/>
        <w:ind w:firstLine="11"/>
        <w:jc w:val="right"/>
        <w:rPr>
          <w:rFonts w:ascii="Times New Roman" w:eastAsia="Times New Roman" w:hAnsi="Times New Roman" w:cs="Times New Roman"/>
          <w:sz w:val="24"/>
          <w:szCs w:val="24"/>
          <w:lang w:eastAsia="it-IT"/>
        </w:rPr>
      </w:pPr>
      <w:r w:rsidRPr="00D2704F">
        <w:rPr>
          <w:rFonts w:ascii="Times New Roman" w:eastAsia="Times New Roman" w:hAnsi="Times New Roman" w:cs="Times New Roman"/>
          <w:b/>
          <w:bCs/>
          <w:color w:val="222222"/>
          <w:sz w:val="24"/>
          <w:szCs w:val="24"/>
          <w:lang w:eastAsia="it-IT"/>
        </w:rPr>
        <w:t>(</w:t>
      </w:r>
      <w:r w:rsidRPr="00D2704F">
        <w:rPr>
          <w:rFonts w:ascii="Times New Roman" w:eastAsia="Times New Roman" w:hAnsi="Times New Roman" w:cs="Times New Roman"/>
          <w:bCs/>
          <w:color w:val="222222"/>
          <w:sz w:val="24"/>
          <w:szCs w:val="24"/>
          <w:lang w:eastAsia="it-IT"/>
        </w:rPr>
        <w:t>Antonio Turi Comunità di Genova)</w:t>
      </w:r>
    </w:p>
    <w:p w:rsidR="003668FF" w:rsidRPr="002F266C" w:rsidRDefault="003668FF" w:rsidP="00ED35F5">
      <w:pPr>
        <w:spacing w:after="0" w:line="240" w:lineRule="atLeast"/>
        <w:ind w:firstLine="708"/>
        <w:jc w:val="both"/>
        <w:rPr>
          <w:rFonts w:ascii="Times New Roman" w:eastAsia="Times New Roman" w:hAnsi="Times New Roman" w:cs="Times New Roman"/>
          <w:i/>
          <w:sz w:val="24"/>
          <w:szCs w:val="24"/>
          <w:lang w:eastAsia="it-IT"/>
        </w:rPr>
      </w:pPr>
      <w:r w:rsidRPr="002F266C">
        <w:rPr>
          <w:rFonts w:ascii="Times New Roman" w:eastAsia="Times New Roman" w:hAnsi="Times New Roman" w:cs="Times New Roman"/>
          <w:i/>
          <w:color w:val="222222"/>
          <w:sz w:val="24"/>
          <w:szCs w:val="24"/>
          <w:shd w:val="clear" w:color="auto" w:fill="FFFFFF"/>
          <w:lang w:eastAsia="it-IT"/>
        </w:rPr>
        <w:t xml:space="preserve">Approdarono nel paese dei </w:t>
      </w:r>
      <w:proofErr w:type="spellStart"/>
      <w:r w:rsidRPr="002F266C">
        <w:rPr>
          <w:rFonts w:ascii="Times New Roman" w:eastAsia="Times New Roman" w:hAnsi="Times New Roman" w:cs="Times New Roman"/>
          <w:i/>
          <w:color w:val="222222"/>
          <w:sz w:val="24"/>
          <w:szCs w:val="24"/>
          <w:shd w:val="clear" w:color="auto" w:fill="FFFFFF"/>
          <w:lang w:eastAsia="it-IT"/>
        </w:rPr>
        <w:t>Gerasèni</w:t>
      </w:r>
      <w:proofErr w:type="spellEnd"/>
      <w:r w:rsidRPr="002F266C">
        <w:rPr>
          <w:rFonts w:ascii="Times New Roman" w:eastAsia="Times New Roman" w:hAnsi="Times New Roman" w:cs="Times New Roman"/>
          <w:i/>
          <w:color w:val="222222"/>
          <w:sz w:val="24"/>
          <w:szCs w:val="24"/>
          <w:shd w:val="clear" w:color="auto" w:fill="FFFFFF"/>
          <w:lang w:eastAsia="it-IT"/>
        </w:rPr>
        <w:t xml:space="preserve">, che sta di fronte alla Galilea. Era appena sceso a terra, quando dalla città gli venne incontro un uomo posseduto dai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Da molto tempo non portava vestiti, né abitava in casa, ma in mezzo alle tombe. Quando vide Gesù, gli si gettò ai piedi urlando, e disse a gran voce: «Che vuoi da me, Gesù, Figlio del Dio altissimo? Ti prego, non tormentarmi!».</w:t>
      </w:r>
      <w:r w:rsidRPr="00D2704F">
        <w:rPr>
          <w:rFonts w:ascii="Times New Roman" w:eastAsia="Times New Roman" w:hAnsi="Times New Roman" w:cs="Times New Roman"/>
          <w:i/>
          <w:color w:val="222222"/>
          <w:sz w:val="24"/>
          <w:szCs w:val="24"/>
          <w:shd w:val="clear" w:color="auto" w:fill="FFFFFF"/>
          <w:lang w:eastAsia="it-IT"/>
        </w:rPr>
        <w:t xml:space="preserve"> </w:t>
      </w:r>
      <w:r w:rsidRPr="002F266C">
        <w:rPr>
          <w:rFonts w:ascii="Times New Roman" w:eastAsia="Times New Roman" w:hAnsi="Times New Roman" w:cs="Times New Roman"/>
          <w:i/>
          <w:color w:val="222222"/>
          <w:sz w:val="24"/>
          <w:szCs w:val="24"/>
          <w:shd w:val="clear" w:color="auto" w:fill="FFFFFF"/>
          <w:lang w:eastAsia="it-IT"/>
        </w:rPr>
        <w:t xml:space="preserve">Gesù aveva ordinato allo spirito impuro di uscire da quell'uomo. </w:t>
      </w:r>
      <w:r w:rsidRPr="00D2704F">
        <w:rPr>
          <w:rFonts w:ascii="Times New Roman" w:eastAsia="Times New Roman" w:hAnsi="Times New Roman" w:cs="Times New Roman"/>
          <w:i/>
          <w:color w:val="222222"/>
          <w:sz w:val="24"/>
          <w:szCs w:val="24"/>
          <w:shd w:val="clear" w:color="auto" w:fill="FFFFFF"/>
          <w:lang w:eastAsia="it-IT"/>
        </w:rPr>
        <w:t xml:space="preserve"> M</w:t>
      </w:r>
      <w:r w:rsidRPr="002F266C">
        <w:rPr>
          <w:rFonts w:ascii="Times New Roman" w:eastAsia="Times New Roman" w:hAnsi="Times New Roman" w:cs="Times New Roman"/>
          <w:i/>
          <w:color w:val="222222"/>
          <w:sz w:val="24"/>
          <w:szCs w:val="24"/>
          <w:shd w:val="clear" w:color="auto" w:fill="FFFFFF"/>
          <w:lang w:eastAsia="it-IT"/>
        </w:rPr>
        <w:t>olte volte infatti si era impossessato di lui; allora lo tenevano chiuso, legato con catene e con i ceppi ai piedi, ma egli spezzava i legami e veniva spinto dal demonio in luoghi deserti.</w:t>
      </w:r>
    </w:p>
    <w:p w:rsidR="003668FF" w:rsidRPr="002F266C" w:rsidRDefault="003668FF" w:rsidP="00ED35F5">
      <w:pPr>
        <w:spacing w:after="0" w:line="240" w:lineRule="atLeast"/>
        <w:ind w:firstLine="708"/>
        <w:jc w:val="both"/>
        <w:rPr>
          <w:rFonts w:ascii="Times New Roman" w:eastAsia="Times New Roman" w:hAnsi="Times New Roman" w:cs="Times New Roman"/>
          <w:i/>
          <w:sz w:val="24"/>
          <w:szCs w:val="24"/>
          <w:lang w:eastAsia="it-IT"/>
        </w:rPr>
      </w:pPr>
      <w:r w:rsidRPr="002F266C">
        <w:rPr>
          <w:rFonts w:ascii="Times New Roman" w:eastAsia="Times New Roman" w:hAnsi="Times New Roman" w:cs="Times New Roman"/>
          <w:i/>
          <w:color w:val="222222"/>
          <w:sz w:val="24"/>
          <w:szCs w:val="24"/>
          <w:shd w:val="clear" w:color="auto" w:fill="FFFFFF"/>
          <w:lang w:eastAsia="it-IT"/>
        </w:rPr>
        <w:t xml:space="preserve">Gesù gli domandò: «Qual è il tuo nome?». Rispose: «Legione», perché molti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xml:space="preserve"> erano entrati in lui. </w:t>
      </w:r>
      <w:r w:rsidRPr="002F266C">
        <w:rPr>
          <w:rFonts w:ascii="Times New Roman" w:eastAsia="Times New Roman" w:hAnsi="Times New Roman" w:cs="Times New Roman"/>
          <w:i/>
          <w:color w:val="990000"/>
          <w:sz w:val="24"/>
          <w:szCs w:val="24"/>
          <w:shd w:val="clear" w:color="auto" w:fill="FFFFFF"/>
          <w:vertAlign w:val="superscript"/>
          <w:lang w:eastAsia="it-IT"/>
        </w:rPr>
        <w:t>31</w:t>
      </w:r>
      <w:r w:rsidRPr="002F266C">
        <w:rPr>
          <w:rFonts w:ascii="Times New Roman" w:eastAsia="Times New Roman" w:hAnsi="Times New Roman" w:cs="Times New Roman"/>
          <w:i/>
          <w:color w:val="222222"/>
          <w:sz w:val="24"/>
          <w:szCs w:val="24"/>
          <w:shd w:val="clear" w:color="auto" w:fill="FFFFFF"/>
          <w:lang w:eastAsia="it-IT"/>
        </w:rPr>
        <w:t>E lo scongiuravano che non ordinasse loro di andarsene nell'abisso. </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 xml:space="preserve">Gesù e i discepoli sbarcano all'altra riva del lago, nel paese dei </w:t>
      </w:r>
      <w:proofErr w:type="spellStart"/>
      <w:r w:rsidRPr="002F266C">
        <w:rPr>
          <w:rFonts w:ascii="Times New Roman" w:eastAsia="Times New Roman" w:hAnsi="Times New Roman" w:cs="Times New Roman"/>
          <w:color w:val="222222"/>
          <w:sz w:val="24"/>
          <w:szCs w:val="24"/>
          <w:lang w:eastAsia="it-IT"/>
        </w:rPr>
        <w:t>Geraseni</w:t>
      </w:r>
      <w:proofErr w:type="spellEnd"/>
      <w:r w:rsidRPr="002F266C">
        <w:rPr>
          <w:rFonts w:ascii="Times New Roman" w:eastAsia="Times New Roman" w:hAnsi="Times New Roman" w:cs="Times New Roman"/>
          <w:color w:val="222222"/>
          <w:sz w:val="24"/>
          <w:szCs w:val="24"/>
          <w:lang w:eastAsia="it-IT"/>
        </w:rPr>
        <w:t xml:space="preserve">, in terra pagana, “di fronte alla Galilea”. In realtà </w:t>
      </w:r>
      <w:proofErr w:type="spellStart"/>
      <w:r w:rsidRPr="002F266C">
        <w:rPr>
          <w:rFonts w:ascii="Times New Roman" w:eastAsia="Times New Roman" w:hAnsi="Times New Roman" w:cs="Times New Roman"/>
          <w:color w:val="222222"/>
          <w:sz w:val="24"/>
          <w:szCs w:val="24"/>
          <w:lang w:eastAsia="it-IT"/>
        </w:rPr>
        <w:t>Gerasa</w:t>
      </w:r>
      <w:proofErr w:type="spellEnd"/>
      <w:r w:rsidRPr="002F266C">
        <w:rPr>
          <w:rFonts w:ascii="Times New Roman" w:eastAsia="Times New Roman" w:hAnsi="Times New Roman" w:cs="Times New Roman"/>
          <w:color w:val="222222"/>
          <w:sz w:val="24"/>
          <w:szCs w:val="24"/>
          <w:lang w:eastAsia="it-IT"/>
        </w:rPr>
        <w:t xml:space="preserve"> (oggi </w:t>
      </w:r>
      <w:proofErr w:type="spellStart"/>
      <w:r w:rsidRPr="002F266C">
        <w:rPr>
          <w:rFonts w:ascii="Times New Roman" w:eastAsia="Times New Roman" w:hAnsi="Times New Roman" w:cs="Times New Roman"/>
          <w:color w:val="222222"/>
          <w:sz w:val="24"/>
          <w:szCs w:val="24"/>
          <w:lang w:eastAsia="it-IT"/>
        </w:rPr>
        <w:t>Gerash</w:t>
      </w:r>
      <w:proofErr w:type="spellEnd"/>
      <w:r w:rsidRPr="002F266C">
        <w:rPr>
          <w:rFonts w:ascii="Times New Roman" w:eastAsia="Times New Roman" w:hAnsi="Times New Roman" w:cs="Times New Roman"/>
          <w:color w:val="222222"/>
          <w:sz w:val="24"/>
          <w:szCs w:val="24"/>
          <w:lang w:eastAsia="it-IT"/>
        </w:rPr>
        <w:t xml:space="preserve">), una città della </w:t>
      </w:r>
      <w:proofErr w:type="spellStart"/>
      <w:r w:rsidRPr="002F266C">
        <w:rPr>
          <w:rFonts w:ascii="Times New Roman" w:eastAsia="Times New Roman" w:hAnsi="Times New Roman" w:cs="Times New Roman"/>
          <w:color w:val="222222"/>
          <w:sz w:val="24"/>
          <w:szCs w:val="24"/>
          <w:lang w:eastAsia="it-IT"/>
        </w:rPr>
        <w:t>Decalopoli</w:t>
      </w:r>
      <w:proofErr w:type="spellEnd"/>
      <w:r w:rsidRPr="002F266C">
        <w:rPr>
          <w:rFonts w:ascii="Times New Roman" w:eastAsia="Times New Roman" w:hAnsi="Times New Roman" w:cs="Times New Roman"/>
          <w:color w:val="222222"/>
          <w:sz w:val="24"/>
          <w:szCs w:val="24"/>
          <w:lang w:eastAsia="it-IT"/>
        </w:rPr>
        <w:t xml:space="preserve">, si trova a circa 50 km a sud est del lago di </w:t>
      </w:r>
      <w:proofErr w:type="spellStart"/>
      <w:r w:rsidRPr="002F266C">
        <w:rPr>
          <w:rFonts w:ascii="Times New Roman" w:eastAsia="Times New Roman" w:hAnsi="Times New Roman" w:cs="Times New Roman"/>
          <w:color w:val="222222"/>
          <w:sz w:val="24"/>
          <w:szCs w:val="24"/>
          <w:lang w:eastAsia="it-IT"/>
        </w:rPr>
        <w:t>Genesaret</w:t>
      </w:r>
      <w:proofErr w:type="spellEnd"/>
      <w:r w:rsidRPr="002F266C">
        <w:rPr>
          <w:rFonts w:ascii="Times New Roman" w:eastAsia="Times New Roman" w:hAnsi="Times New Roman" w:cs="Times New Roman"/>
          <w:color w:val="222222"/>
          <w:sz w:val="24"/>
          <w:szCs w:val="24"/>
          <w:lang w:eastAsia="it-IT"/>
        </w:rPr>
        <w:t>.</w:t>
      </w:r>
    </w:p>
    <w:p w:rsidR="003668FF" w:rsidRPr="002F266C" w:rsidRDefault="003668FF" w:rsidP="00ED35F5">
      <w:pPr>
        <w:spacing w:after="0" w:line="240" w:lineRule="atLeast"/>
        <w:ind w:left="-11" w:firstLine="719"/>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Appena sceso a terra, si avvicina a Gesù un uomo posseduto da molti demoni: da tempo non porta vestiti e abita nei sepolcri. Nella credenza popolare dell'antichità, gli spiriti abitano nelle caverne, nei cimiteri, nei deserti.  </w:t>
      </w:r>
    </w:p>
    <w:p w:rsidR="003668FF" w:rsidRPr="00D2704F" w:rsidRDefault="003668FF" w:rsidP="00ED35F5">
      <w:pPr>
        <w:spacing w:after="0" w:line="240" w:lineRule="atLeast"/>
        <w:ind w:firstLine="708"/>
        <w:jc w:val="both"/>
        <w:rPr>
          <w:rFonts w:ascii="Times New Roman" w:eastAsia="Times New Roman" w:hAnsi="Times New Roman" w:cs="Times New Roman"/>
          <w:color w:val="222222"/>
          <w:sz w:val="24"/>
          <w:szCs w:val="24"/>
          <w:lang w:eastAsia="it-IT"/>
        </w:rPr>
      </w:pPr>
      <w:r w:rsidRPr="002F266C">
        <w:rPr>
          <w:rFonts w:ascii="Times New Roman" w:eastAsia="Times New Roman" w:hAnsi="Times New Roman" w:cs="Times New Roman"/>
          <w:color w:val="222222"/>
          <w:sz w:val="24"/>
          <w:szCs w:val="24"/>
          <w:lang w:eastAsia="it-IT"/>
        </w:rPr>
        <w:t xml:space="preserve">Siamo di fronte ad un racconto di esorcismo che assomiglia a quello della guarigione dell'indemoniato di </w:t>
      </w:r>
      <w:proofErr w:type="spellStart"/>
      <w:r w:rsidRPr="002F266C">
        <w:rPr>
          <w:rFonts w:ascii="Times New Roman" w:eastAsia="Times New Roman" w:hAnsi="Times New Roman" w:cs="Times New Roman"/>
          <w:color w:val="222222"/>
          <w:sz w:val="24"/>
          <w:szCs w:val="24"/>
          <w:lang w:eastAsia="it-IT"/>
        </w:rPr>
        <w:t>Cafarnao</w:t>
      </w:r>
      <w:proofErr w:type="spellEnd"/>
      <w:r w:rsidRPr="002F266C">
        <w:rPr>
          <w:rFonts w:ascii="Times New Roman" w:eastAsia="Times New Roman" w:hAnsi="Times New Roman" w:cs="Times New Roman"/>
          <w:color w:val="222222"/>
          <w:sz w:val="24"/>
          <w:szCs w:val="24"/>
          <w:lang w:eastAsia="it-IT"/>
        </w:rPr>
        <w:t xml:space="preserve"> (</w:t>
      </w:r>
      <w:proofErr w:type="spellStart"/>
      <w:r w:rsidRPr="002F266C">
        <w:rPr>
          <w:rFonts w:ascii="Times New Roman" w:eastAsia="Times New Roman" w:hAnsi="Times New Roman" w:cs="Times New Roman"/>
          <w:color w:val="222222"/>
          <w:sz w:val="24"/>
          <w:szCs w:val="24"/>
          <w:lang w:eastAsia="it-IT"/>
        </w:rPr>
        <w:t>Lc</w:t>
      </w:r>
      <w:proofErr w:type="spellEnd"/>
      <w:r w:rsidRPr="002F266C">
        <w:rPr>
          <w:rFonts w:ascii="Times New Roman" w:eastAsia="Times New Roman" w:hAnsi="Times New Roman" w:cs="Times New Roman"/>
          <w:color w:val="222222"/>
          <w:sz w:val="24"/>
          <w:szCs w:val="24"/>
          <w:lang w:eastAsia="it-IT"/>
        </w:rPr>
        <w:t xml:space="preserve"> 4,33-41). L'indemoniato cade davanti a Gesù chiamandolo</w:t>
      </w:r>
      <w:r w:rsidRPr="00D2704F">
        <w:rPr>
          <w:rFonts w:ascii="Times New Roman" w:eastAsia="Times New Roman" w:hAnsi="Times New Roman" w:cs="Times New Roman"/>
          <w:color w:val="222222"/>
          <w:sz w:val="24"/>
          <w:szCs w:val="24"/>
          <w:lang w:eastAsia="it-IT"/>
        </w:rPr>
        <w:t xml:space="preserve"> </w:t>
      </w:r>
      <w:r w:rsidRPr="002F266C">
        <w:rPr>
          <w:rFonts w:ascii="Times New Roman" w:eastAsia="Times New Roman" w:hAnsi="Times New Roman" w:cs="Times New Roman"/>
          <w:color w:val="222222"/>
          <w:sz w:val="24"/>
          <w:szCs w:val="24"/>
          <w:lang w:eastAsia="it-IT"/>
        </w:rPr>
        <w:t>“</w:t>
      </w:r>
      <w:r w:rsidRPr="002F266C">
        <w:rPr>
          <w:rFonts w:ascii="Times New Roman" w:eastAsia="Times New Roman" w:hAnsi="Times New Roman" w:cs="Times New Roman"/>
          <w:b/>
          <w:bCs/>
          <w:color w:val="222222"/>
          <w:sz w:val="24"/>
          <w:szCs w:val="24"/>
          <w:lang w:eastAsia="it-IT"/>
        </w:rPr>
        <w:t>Gesù, Figlio del Dio altissimo</w:t>
      </w:r>
      <w:r w:rsidRPr="002F266C">
        <w:rPr>
          <w:rFonts w:ascii="Times New Roman" w:eastAsia="Times New Roman" w:hAnsi="Times New Roman" w:cs="Times New Roman"/>
          <w:color w:val="222222"/>
          <w:sz w:val="24"/>
          <w:szCs w:val="24"/>
          <w:lang w:eastAsia="it-IT"/>
        </w:rPr>
        <w:t>” e lo implora di non tormentarlo.</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E’ il titolo che ritroviamo nel racconto dell'annunciazione a Maria (</w:t>
      </w:r>
      <w:proofErr w:type="spellStart"/>
      <w:r w:rsidRPr="002F266C">
        <w:rPr>
          <w:rFonts w:ascii="Times New Roman" w:eastAsia="Times New Roman" w:hAnsi="Times New Roman" w:cs="Times New Roman"/>
          <w:color w:val="222222"/>
          <w:sz w:val="24"/>
          <w:szCs w:val="24"/>
          <w:lang w:eastAsia="it-IT"/>
        </w:rPr>
        <w:t>Lc</w:t>
      </w:r>
      <w:proofErr w:type="spellEnd"/>
      <w:r w:rsidRPr="002F266C">
        <w:rPr>
          <w:rFonts w:ascii="Times New Roman" w:eastAsia="Times New Roman" w:hAnsi="Times New Roman" w:cs="Times New Roman"/>
          <w:color w:val="222222"/>
          <w:sz w:val="24"/>
          <w:szCs w:val="24"/>
          <w:lang w:eastAsia="it-IT"/>
        </w:rPr>
        <w:t xml:space="preserve"> 1,32). A </w:t>
      </w:r>
      <w:proofErr w:type="spellStart"/>
      <w:r w:rsidRPr="002F266C">
        <w:rPr>
          <w:rFonts w:ascii="Times New Roman" w:eastAsia="Times New Roman" w:hAnsi="Times New Roman" w:cs="Times New Roman"/>
          <w:color w:val="222222"/>
          <w:sz w:val="24"/>
          <w:szCs w:val="24"/>
          <w:lang w:eastAsia="it-IT"/>
        </w:rPr>
        <w:t>Cafarnao</w:t>
      </w:r>
      <w:proofErr w:type="spellEnd"/>
      <w:r w:rsidRPr="002F266C">
        <w:rPr>
          <w:rFonts w:ascii="Times New Roman" w:eastAsia="Times New Roman" w:hAnsi="Times New Roman" w:cs="Times New Roman"/>
          <w:color w:val="222222"/>
          <w:sz w:val="24"/>
          <w:szCs w:val="24"/>
          <w:lang w:eastAsia="it-IT"/>
        </w:rPr>
        <w:t xml:space="preserve"> il demonio aveva chiamato Gesù “Il santo di Dio” (</w:t>
      </w:r>
      <w:proofErr w:type="spellStart"/>
      <w:r w:rsidRPr="002F266C">
        <w:rPr>
          <w:rFonts w:ascii="Times New Roman" w:eastAsia="Times New Roman" w:hAnsi="Times New Roman" w:cs="Times New Roman"/>
          <w:color w:val="222222"/>
          <w:sz w:val="24"/>
          <w:szCs w:val="24"/>
          <w:lang w:eastAsia="it-IT"/>
        </w:rPr>
        <w:t>Lc</w:t>
      </w:r>
      <w:proofErr w:type="spellEnd"/>
      <w:r w:rsidRPr="002F266C">
        <w:rPr>
          <w:rFonts w:ascii="Times New Roman" w:eastAsia="Times New Roman" w:hAnsi="Times New Roman" w:cs="Times New Roman"/>
          <w:color w:val="222222"/>
          <w:sz w:val="24"/>
          <w:szCs w:val="24"/>
          <w:lang w:eastAsia="it-IT"/>
        </w:rPr>
        <w:t xml:space="preserve"> 4,34) e “il Figlio di Dio” </w:t>
      </w:r>
      <w:proofErr w:type="spellStart"/>
      <w:r w:rsidRPr="002F266C">
        <w:rPr>
          <w:rFonts w:ascii="Times New Roman" w:eastAsia="Times New Roman" w:hAnsi="Times New Roman" w:cs="Times New Roman"/>
          <w:color w:val="222222"/>
          <w:sz w:val="24"/>
          <w:szCs w:val="24"/>
          <w:lang w:eastAsia="it-IT"/>
        </w:rPr>
        <w:t>Lc</w:t>
      </w:r>
      <w:proofErr w:type="spellEnd"/>
      <w:r w:rsidRPr="002F266C">
        <w:rPr>
          <w:rFonts w:ascii="Times New Roman" w:eastAsia="Times New Roman" w:hAnsi="Times New Roman" w:cs="Times New Roman"/>
          <w:color w:val="222222"/>
          <w:sz w:val="24"/>
          <w:szCs w:val="24"/>
          <w:lang w:eastAsia="it-IT"/>
        </w:rPr>
        <w:t xml:space="preserve"> 4,41).</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E' significativo che il primo atto di Gesù in territorio pagano è simile al primo atto compiuto  in Galilea. Ovunque viene Gesù, il diavolo lo precede, è sempre in agguato... (</w:t>
      </w:r>
      <w:proofErr w:type="spellStart"/>
      <w:r w:rsidRPr="002F266C">
        <w:rPr>
          <w:rFonts w:ascii="Times New Roman" w:eastAsia="Times New Roman" w:hAnsi="Times New Roman" w:cs="Times New Roman"/>
          <w:color w:val="222222"/>
          <w:sz w:val="24"/>
          <w:szCs w:val="24"/>
          <w:lang w:eastAsia="it-IT"/>
        </w:rPr>
        <w:t>Lc</w:t>
      </w:r>
      <w:proofErr w:type="spellEnd"/>
      <w:r w:rsidRPr="002F266C">
        <w:rPr>
          <w:rFonts w:ascii="Times New Roman" w:eastAsia="Times New Roman" w:hAnsi="Times New Roman" w:cs="Times New Roman"/>
          <w:color w:val="222222"/>
          <w:sz w:val="24"/>
          <w:szCs w:val="24"/>
          <w:lang w:eastAsia="it-IT"/>
        </w:rPr>
        <w:t xml:space="preserve"> 4,13).</w:t>
      </w:r>
    </w:p>
    <w:p w:rsidR="003668FF" w:rsidRPr="002F266C" w:rsidRDefault="003668FF" w:rsidP="00ED35F5">
      <w:pPr>
        <w:spacing w:after="0" w:line="240" w:lineRule="atLeast"/>
        <w:ind w:firstLine="708"/>
        <w:jc w:val="both"/>
        <w:rPr>
          <w:rFonts w:ascii="Times New Roman" w:eastAsia="Times New Roman" w:hAnsi="Times New Roman" w:cs="Times New Roman"/>
          <w:sz w:val="16"/>
          <w:szCs w:val="16"/>
          <w:lang w:eastAsia="it-IT"/>
        </w:rPr>
      </w:pPr>
      <w:r w:rsidRPr="002F266C">
        <w:rPr>
          <w:rFonts w:ascii="Times New Roman" w:eastAsia="Times New Roman" w:hAnsi="Times New Roman" w:cs="Times New Roman"/>
          <w:color w:val="222222"/>
          <w:sz w:val="24"/>
          <w:szCs w:val="24"/>
          <w:lang w:eastAsia="it-IT"/>
        </w:rPr>
        <w:t>Ma Gesù è più forte dei demoni e comanda allo spirito impuro di uscire da quell'uomo (un pazzo furioso?). Per molto tempo quello spirito impuro si era impossessato di lui; si cercava di legarlo con catene, ma il demonio le spezzava e lo trascinava nei deserti. Luca sottolinea così la grande forza del demonio ed anche la compassione di Gesù di fronte alla condizione penosa di quest'uomo.</w:t>
      </w:r>
      <w:r>
        <w:rPr>
          <w:rFonts w:ascii="Times New Roman" w:eastAsia="Times New Roman" w:hAnsi="Times New Roman" w:cs="Times New Roman"/>
          <w:color w:val="222222"/>
          <w:sz w:val="24"/>
          <w:szCs w:val="24"/>
          <w:lang w:eastAsia="it-IT"/>
        </w:rPr>
        <w:t xml:space="preserve"> </w:t>
      </w:r>
      <w:r w:rsidRPr="002F266C">
        <w:rPr>
          <w:rFonts w:ascii="Times New Roman" w:eastAsia="Times New Roman" w:hAnsi="Times New Roman" w:cs="Times New Roman"/>
          <w:color w:val="222222"/>
          <w:sz w:val="24"/>
          <w:szCs w:val="24"/>
          <w:lang w:eastAsia="it-IT"/>
        </w:rPr>
        <w:t>Rispondendo alla domanda di Gesù “Quale è il tuo nome?”, l'indemoniato risponde: “Legione”. Il nome dice che molti demoni si erano impossessati di lui. Secondo Marco (Mc 5,9) è il demonio che risponde a Gesù; Marco precisa che c'erano circa duemila demoni in quell'uomo</w:t>
      </w:r>
      <w:r w:rsidRPr="002F266C">
        <w:rPr>
          <w:rFonts w:ascii="Times New Roman" w:eastAsia="Times New Roman" w:hAnsi="Times New Roman" w:cs="Times New Roman"/>
          <w:color w:val="222222"/>
          <w:sz w:val="16"/>
          <w:szCs w:val="16"/>
          <w:lang w:eastAsia="it-IT"/>
        </w:rPr>
        <w:t>(Mc 5.13).</w:t>
      </w:r>
    </w:p>
    <w:p w:rsidR="003668FF" w:rsidRPr="002F266C" w:rsidRDefault="003668FF" w:rsidP="00ED35F5">
      <w:pPr>
        <w:spacing w:after="0" w:line="240" w:lineRule="atLeast"/>
        <w:ind w:left="-11" w:firstLine="719"/>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Ai demoni non resta che supplicare Gesù di non mandarli nell'abisso, il mondo sotterraneo, la dimora dei morti. Per Marco 5,10 i demoni scongiurano Gesù  “perché non li cacciasse fuori dal paese”.  Luca invece, scrivendo per dei lettori in prevalenza greci,  evita di rappresentare il paese dei pagani  come un paese abitato da demoni.</w:t>
      </w:r>
    </w:p>
    <w:p w:rsidR="003668FF" w:rsidRPr="002F266C" w:rsidRDefault="003668FF" w:rsidP="00ED35F5">
      <w:pPr>
        <w:spacing w:after="0" w:line="240" w:lineRule="atLeast"/>
        <w:ind w:firstLine="708"/>
        <w:jc w:val="both"/>
        <w:rPr>
          <w:rFonts w:ascii="Times New Roman" w:eastAsia="Times New Roman" w:hAnsi="Times New Roman" w:cs="Times New Roman"/>
          <w:i/>
          <w:sz w:val="24"/>
          <w:szCs w:val="24"/>
          <w:lang w:eastAsia="it-IT"/>
        </w:rPr>
      </w:pPr>
      <w:r w:rsidRPr="00D2704F">
        <w:rPr>
          <w:rFonts w:ascii="Times New Roman" w:eastAsia="Times New Roman" w:hAnsi="Times New Roman" w:cs="Times New Roman"/>
          <w:i/>
          <w:color w:val="222222"/>
          <w:sz w:val="24"/>
          <w:szCs w:val="24"/>
          <w:shd w:val="clear" w:color="auto" w:fill="FFFFFF"/>
          <w:lang w:eastAsia="it-IT"/>
        </w:rPr>
        <w:t>“</w:t>
      </w:r>
      <w:r w:rsidRPr="002F266C">
        <w:rPr>
          <w:rFonts w:ascii="Times New Roman" w:eastAsia="Times New Roman" w:hAnsi="Times New Roman" w:cs="Times New Roman"/>
          <w:i/>
          <w:color w:val="222222"/>
          <w:sz w:val="24"/>
          <w:szCs w:val="24"/>
          <w:shd w:val="clear" w:color="auto" w:fill="FFFFFF"/>
          <w:lang w:eastAsia="it-IT"/>
        </w:rPr>
        <w:t xml:space="preserve">Vi era là una grande mandria di porci, al pascolo sul monte. 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xml:space="preserve"> lo scongiurarono che concedesse loro di entrare nei porci. Glielo permise.</w:t>
      </w:r>
      <w:r w:rsidRPr="00D2704F">
        <w:rPr>
          <w:rFonts w:ascii="Times New Roman" w:eastAsia="Times New Roman" w:hAnsi="Times New Roman" w:cs="Times New Roman"/>
          <w:i/>
          <w:color w:val="222222"/>
          <w:sz w:val="24"/>
          <w:szCs w:val="24"/>
          <w:shd w:val="clear" w:color="auto" w:fill="FFFFFF"/>
          <w:lang w:eastAsia="it-IT"/>
        </w:rPr>
        <w:t xml:space="preserve"> </w:t>
      </w:r>
      <w:r w:rsidRPr="002F266C">
        <w:rPr>
          <w:rFonts w:ascii="Times New Roman" w:eastAsia="Times New Roman" w:hAnsi="Times New Roman" w:cs="Times New Roman"/>
          <w:i/>
          <w:color w:val="222222"/>
          <w:sz w:val="24"/>
          <w:szCs w:val="24"/>
          <w:shd w:val="clear" w:color="auto" w:fill="FFFFFF"/>
          <w:lang w:eastAsia="it-IT"/>
        </w:rPr>
        <w:t xml:space="preserve">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usciti dall'uomo, entrarono nei porci e la mandria si precipitò, giù dalla rupe, nel lago e annegò.</w:t>
      </w:r>
      <w:r w:rsidRPr="00D2704F">
        <w:rPr>
          <w:rFonts w:ascii="Times New Roman" w:eastAsia="Times New Roman" w:hAnsi="Times New Roman" w:cs="Times New Roman"/>
          <w:i/>
          <w:color w:val="222222"/>
          <w:sz w:val="24"/>
          <w:szCs w:val="24"/>
          <w:shd w:val="clear" w:color="auto" w:fill="FFFFFF"/>
          <w:lang w:eastAsia="it-IT"/>
        </w:rPr>
        <w:t xml:space="preserve"> </w:t>
      </w:r>
      <w:r w:rsidRPr="002F266C">
        <w:rPr>
          <w:rFonts w:ascii="Times New Roman" w:eastAsia="Times New Roman" w:hAnsi="Times New Roman" w:cs="Times New Roman"/>
          <w:i/>
          <w:color w:val="222222"/>
          <w:sz w:val="24"/>
          <w:szCs w:val="24"/>
          <w:shd w:val="clear" w:color="auto" w:fill="FFFFFF"/>
          <w:lang w:eastAsia="it-IT"/>
        </w:rPr>
        <w:t>Quando videro ciò che era accaduto, i mandriani fuggirono e portarono la notizia nella città e nelle campagne.</w:t>
      </w:r>
      <w:r w:rsidRPr="00D2704F">
        <w:rPr>
          <w:rFonts w:ascii="Times New Roman" w:eastAsia="Times New Roman" w:hAnsi="Times New Roman" w:cs="Times New Roman"/>
          <w:i/>
          <w:color w:val="222222"/>
          <w:sz w:val="24"/>
          <w:szCs w:val="24"/>
          <w:shd w:val="clear" w:color="auto" w:fill="FFFFFF"/>
          <w:lang w:eastAsia="it-IT"/>
        </w:rPr>
        <w:t xml:space="preserve"> </w:t>
      </w:r>
      <w:r w:rsidRPr="002F266C">
        <w:rPr>
          <w:rFonts w:ascii="Times New Roman" w:eastAsia="Times New Roman" w:hAnsi="Times New Roman" w:cs="Times New Roman"/>
          <w:i/>
          <w:color w:val="222222"/>
          <w:sz w:val="24"/>
          <w:szCs w:val="24"/>
          <w:shd w:val="clear" w:color="auto" w:fill="FFFFFF"/>
          <w:lang w:eastAsia="it-IT"/>
        </w:rPr>
        <w:t xml:space="preserve">La gente uscì per vedere l'accaduto e, quando arrivarono da Gesù, trovarono l'uomo dal quale erano usciti 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vestito e sano di mente, che sedeva ai piedi di Gesù, ed ebbero paura.</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 xml:space="preserve">Gesù </w:t>
      </w:r>
      <w:r w:rsidRPr="002F266C">
        <w:rPr>
          <w:rFonts w:ascii="Times New Roman" w:eastAsia="Times New Roman" w:hAnsi="Times New Roman" w:cs="Times New Roman"/>
          <w:b/>
          <w:bCs/>
          <w:color w:val="222222"/>
          <w:sz w:val="24"/>
          <w:szCs w:val="24"/>
          <w:lang w:eastAsia="it-IT"/>
        </w:rPr>
        <w:t>acconsente ai demoni</w:t>
      </w:r>
      <w:r w:rsidRPr="002F266C">
        <w:rPr>
          <w:rFonts w:ascii="Times New Roman" w:eastAsia="Times New Roman" w:hAnsi="Times New Roman" w:cs="Times New Roman"/>
          <w:color w:val="222222"/>
          <w:sz w:val="24"/>
          <w:szCs w:val="24"/>
          <w:lang w:eastAsia="it-IT"/>
        </w:rPr>
        <w:t xml:space="preserve"> di entrare nei porci che pascolavano su di un monte e “</w:t>
      </w:r>
      <w:r w:rsidRPr="002F266C">
        <w:rPr>
          <w:rFonts w:ascii="Times New Roman" w:eastAsia="Times New Roman" w:hAnsi="Times New Roman" w:cs="Times New Roman"/>
          <w:b/>
          <w:bCs/>
          <w:color w:val="222222"/>
          <w:sz w:val="24"/>
          <w:szCs w:val="24"/>
          <w:lang w:eastAsia="it-IT"/>
        </w:rPr>
        <w:t>la mandria si precipitò, giù dalla rupe, nel lago e annegò</w:t>
      </w:r>
      <w:r w:rsidRPr="002F266C">
        <w:rPr>
          <w:rFonts w:ascii="Times New Roman" w:eastAsia="Times New Roman" w:hAnsi="Times New Roman" w:cs="Times New Roman"/>
          <w:color w:val="222222"/>
          <w:sz w:val="24"/>
          <w:szCs w:val="24"/>
          <w:lang w:eastAsia="it-IT"/>
        </w:rPr>
        <w:t>”. </w:t>
      </w:r>
    </w:p>
    <w:p w:rsidR="003668FF" w:rsidRPr="002F266C" w:rsidRDefault="003668FF" w:rsidP="00ED35F5">
      <w:pPr>
        <w:spacing w:after="0" w:line="240" w:lineRule="atLeast"/>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Ricordiamo che Il maiale è, nella concezione giudaica, l'animale più impuro e perciò più adatto a essere dimora di demoni.</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lastRenderedPageBreak/>
        <w:t>Nel racconto di Marco (Mc 5,13) i porci e i demoni “affogarono nel mare”, da dove sono venuti. In Luca non sono i demoni ad annegare nel “lago”, ma i porci.</w:t>
      </w:r>
      <w:r>
        <w:rPr>
          <w:rFonts w:ascii="Times New Roman" w:eastAsia="Times New Roman" w:hAnsi="Times New Roman" w:cs="Times New Roman"/>
          <w:color w:val="222222"/>
          <w:sz w:val="24"/>
          <w:szCs w:val="24"/>
          <w:lang w:eastAsia="it-IT"/>
        </w:rPr>
        <w:t xml:space="preserve"> </w:t>
      </w:r>
      <w:r w:rsidRPr="002F266C">
        <w:rPr>
          <w:rFonts w:ascii="Times New Roman" w:eastAsia="Times New Roman" w:hAnsi="Times New Roman" w:cs="Times New Roman"/>
          <w:color w:val="222222"/>
          <w:sz w:val="24"/>
          <w:szCs w:val="24"/>
          <w:lang w:eastAsia="it-IT"/>
        </w:rPr>
        <w:t>L’immagine del branco di porci che annega mostra quanti spiriti immondi siano ancora attivi e dannosi sulla terra. </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Potremmo chiederci: perché, nonostante Gesù abbia il potere di liberarci dal Male, il Male esiste ancora? Come interpretare il permesso concesso da Gesù ai demoni di “entrare nei porci”? La risposta merita una attenta meditazione.</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Il racconto lucano ci suggerisce che i demoni possono nuocere non per il loro incontrastato dominio, ma perché Gesù lo concede loro: il Male non avrà l’ultima parola! Il Male sarà alla fine definitivamente sconfitto. Ora possiamo, nella libertà che Dio ci ha dato, pregare Dio stesso che non ci abbandoni  nella tentazione.</w:t>
      </w:r>
      <w:r w:rsidR="00211D12">
        <w:rPr>
          <w:rFonts w:ascii="Times New Roman" w:eastAsia="Times New Roman" w:hAnsi="Times New Roman" w:cs="Times New Roman"/>
          <w:color w:val="222222"/>
          <w:sz w:val="24"/>
          <w:szCs w:val="24"/>
          <w:lang w:eastAsia="it-IT"/>
        </w:rPr>
        <w:t xml:space="preserve"> </w:t>
      </w:r>
      <w:r w:rsidRPr="002F266C">
        <w:rPr>
          <w:rFonts w:ascii="Times New Roman" w:eastAsia="Times New Roman" w:hAnsi="Times New Roman" w:cs="Times New Roman"/>
          <w:color w:val="222222"/>
          <w:sz w:val="24"/>
          <w:szCs w:val="24"/>
          <w:lang w:eastAsia="it-IT"/>
        </w:rPr>
        <w:t>I mandriani, che solo Luca dice di essere stati testimoni dell'accaduto, fuggono e riferiscono dell’accaduto alla città ed alle abitazioni disperse nelle campagne.</w:t>
      </w:r>
    </w:p>
    <w:p w:rsidR="003668FF" w:rsidRPr="002F266C" w:rsidRDefault="003668FF" w:rsidP="00ED35F5">
      <w:pPr>
        <w:spacing w:after="0" w:line="240" w:lineRule="atLeast"/>
        <w:ind w:left="-11" w:firstLine="719"/>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La persona, che la gente, arrivata da Gesù, vede, è un uomo guarito: vestito, sano di mente, seduto e, aggiunge Luca “</w:t>
      </w:r>
      <w:r w:rsidRPr="002F266C">
        <w:rPr>
          <w:rFonts w:ascii="Times New Roman" w:eastAsia="Times New Roman" w:hAnsi="Times New Roman" w:cs="Times New Roman"/>
          <w:b/>
          <w:bCs/>
          <w:color w:val="222222"/>
          <w:sz w:val="24"/>
          <w:szCs w:val="24"/>
          <w:lang w:eastAsia="it-IT"/>
        </w:rPr>
        <w:t>ai piedi di Gesù</w:t>
      </w:r>
      <w:r w:rsidRPr="002F266C">
        <w:rPr>
          <w:rFonts w:ascii="Times New Roman" w:eastAsia="Times New Roman" w:hAnsi="Times New Roman" w:cs="Times New Roman"/>
          <w:color w:val="222222"/>
          <w:sz w:val="24"/>
          <w:szCs w:val="24"/>
          <w:lang w:eastAsia="it-IT"/>
        </w:rPr>
        <w:t>”. Quell'uomo è un discepolo di Gesù.  </w:t>
      </w:r>
    </w:p>
    <w:p w:rsidR="00211D12" w:rsidRDefault="003668FF" w:rsidP="00ED35F5">
      <w:pPr>
        <w:spacing w:after="0" w:line="240" w:lineRule="atLeast"/>
        <w:ind w:left="-11" w:firstLine="719"/>
        <w:jc w:val="both"/>
        <w:rPr>
          <w:rFonts w:ascii="Times New Roman" w:eastAsia="Times New Roman" w:hAnsi="Times New Roman" w:cs="Times New Roman"/>
          <w:color w:val="222222"/>
          <w:sz w:val="24"/>
          <w:szCs w:val="24"/>
          <w:lang w:eastAsia="it-IT"/>
        </w:rPr>
      </w:pPr>
      <w:r w:rsidRPr="002F266C">
        <w:rPr>
          <w:rFonts w:ascii="Times New Roman" w:eastAsia="Times New Roman" w:hAnsi="Times New Roman" w:cs="Times New Roman"/>
          <w:color w:val="222222"/>
          <w:sz w:val="24"/>
          <w:szCs w:val="24"/>
          <w:lang w:eastAsia="it-IT"/>
        </w:rPr>
        <w:t>La gente è presa da “timore” non per la mancanza dei porci (non se ne parla più nel racconto), ma alla vista di quell'uomo. E' un timore simile al timore dei discepoli dinanzi alla tempesta calmata da Gesù (8,25).</w:t>
      </w:r>
      <w:r w:rsidR="00211D12">
        <w:rPr>
          <w:rFonts w:ascii="Times New Roman" w:eastAsia="Times New Roman" w:hAnsi="Times New Roman" w:cs="Times New Roman"/>
          <w:color w:val="222222"/>
          <w:sz w:val="24"/>
          <w:szCs w:val="24"/>
          <w:lang w:eastAsia="it-IT"/>
        </w:rPr>
        <w:t xml:space="preserve"> </w:t>
      </w:r>
    </w:p>
    <w:p w:rsidR="003668FF" w:rsidRDefault="003668FF" w:rsidP="00ED35F5">
      <w:pPr>
        <w:spacing w:after="0" w:line="240" w:lineRule="atLeast"/>
        <w:ind w:left="-11" w:firstLine="719"/>
        <w:jc w:val="both"/>
        <w:rPr>
          <w:rFonts w:ascii="Times New Roman" w:eastAsia="Times New Roman" w:hAnsi="Times New Roman" w:cs="Times New Roman"/>
          <w:i/>
          <w:color w:val="222222"/>
          <w:sz w:val="24"/>
          <w:szCs w:val="24"/>
          <w:shd w:val="clear" w:color="auto" w:fill="FFFFFF"/>
          <w:lang w:eastAsia="it-IT"/>
        </w:rPr>
      </w:pPr>
      <w:r w:rsidRPr="002F266C">
        <w:rPr>
          <w:rFonts w:ascii="Times New Roman" w:eastAsia="Times New Roman" w:hAnsi="Times New Roman" w:cs="Times New Roman"/>
          <w:i/>
          <w:color w:val="222222"/>
          <w:sz w:val="24"/>
          <w:szCs w:val="24"/>
          <w:shd w:val="clear" w:color="auto" w:fill="FFFFFF"/>
          <w:lang w:eastAsia="it-IT"/>
        </w:rPr>
        <w:t xml:space="preserve">Quelli che avevano visto riferirono come l'indemoniato era stato salvato. Allora tutta la popolazione del territorio dei </w:t>
      </w:r>
      <w:proofErr w:type="spellStart"/>
      <w:r w:rsidRPr="002F266C">
        <w:rPr>
          <w:rFonts w:ascii="Times New Roman" w:eastAsia="Times New Roman" w:hAnsi="Times New Roman" w:cs="Times New Roman"/>
          <w:i/>
          <w:color w:val="222222"/>
          <w:sz w:val="24"/>
          <w:szCs w:val="24"/>
          <w:shd w:val="clear" w:color="auto" w:fill="FFFFFF"/>
          <w:lang w:eastAsia="it-IT"/>
        </w:rPr>
        <w:t>Gerasèni</w:t>
      </w:r>
      <w:proofErr w:type="spellEnd"/>
      <w:r w:rsidRPr="002F266C">
        <w:rPr>
          <w:rFonts w:ascii="Times New Roman" w:eastAsia="Times New Roman" w:hAnsi="Times New Roman" w:cs="Times New Roman"/>
          <w:i/>
          <w:color w:val="222222"/>
          <w:sz w:val="24"/>
          <w:szCs w:val="24"/>
          <w:shd w:val="clear" w:color="auto" w:fill="FFFFFF"/>
          <w:lang w:eastAsia="it-IT"/>
        </w:rPr>
        <w:t xml:space="preserve"> gli chiese che si allontanasse da loro, perché avevano molta paura. Egli, salito su una barca, tornò indietro.</w:t>
      </w:r>
      <w:r>
        <w:rPr>
          <w:rFonts w:ascii="Times New Roman" w:eastAsia="Times New Roman" w:hAnsi="Times New Roman" w:cs="Times New Roman"/>
          <w:i/>
          <w:color w:val="222222"/>
          <w:sz w:val="24"/>
          <w:szCs w:val="24"/>
          <w:shd w:val="clear" w:color="auto" w:fill="FFFFFF"/>
          <w:lang w:eastAsia="it-IT"/>
        </w:rPr>
        <w:t xml:space="preserve"> </w:t>
      </w:r>
      <w:r w:rsidRPr="002F266C">
        <w:rPr>
          <w:rFonts w:ascii="Times New Roman" w:eastAsia="Times New Roman" w:hAnsi="Times New Roman" w:cs="Times New Roman"/>
          <w:i/>
          <w:color w:val="222222"/>
          <w:sz w:val="24"/>
          <w:szCs w:val="24"/>
          <w:shd w:val="clear" w:color="auto" w:fill="FFFFFF"/>
          <w:lang w:eastAsia="it-IT"/>
        </w:rPr>
        <w:t xml:space="preserve">L'uomo dal quale erano usciti i </w:t>
      </w:r>
      <w:proofErr w:type="spellStart"/>
      <w:r w:rsidRPr="002F266C">
        <w:rPr>
          <w:rFonts w:ascii="Times New Roman" w:eastAsia="Times New Roman" w:hAnsi="Times New Roman" w:cs="Times New Roman"/>
          <w:i/>
          <w:color w:val="222222"/>
          <w:sz w:val="24"/>
          <w:szCs w:val="24"/>
          <w:shd w:val="clear" w:color="auto" w:fill="FFFFFF"/>
          <w:lang w:eastAsia="it-IT"/>
        </w:rPr>
        <w:t>demòni</w:t>
      </w:r>
      <w:proofErr w:type="spellEnd"/>
      <w:r w:rsidRPr="002F266C">
        <w:rPr>
          <w:rFonts w:ascii="Times New Roman" w:eastAsia="Times New Roman" w:hAnsi="Times New Roman" w:cs="Times New Roman"/>
          <w:i/>
          <w:color w:val="222222"/>
          <w:sz w:val="24"/>
          <w:szCs w:val="24"/>
          <w:shd w:val="clear" w:color="auto" w:fill="FFFFFF"/>
          <w:lang w:eastAsia="it-IT"/>
        </w:rPr>
        <w:t xml:space="preserve"> gli chiese di restare con lui, ma egli lo congedò dicendo: «Torna a casa tua e racconta quello che Dio ha fatto per te».</w:t>
      </w:r>
    </w:p>
    <w:p w:rsidR="003668FF" w:rsidRDefault="003668FF" w:rsidP="00ED35F5">
      <w:pPr>
        <w:spacing w:after="0" w:line="240" w:lineRule="atLeast"/>
        <w:ind w:firstLine="708"/>
        <w:jc w:val="both"/>
        <w:rPr>
          <w:rFonts w:ascii="Times New Roman" w:eastAsia="Times New Roman" w:hAnsi="Times New Roman" w:cs="Times New Roman"/>
          <w:color w:val="222222"/>
          <w:sz w:val="24"/>
          <w:szCs w:val="24"/>
          <w:lang w:eastAsia="it-IT"/>
        </w:rPr>
      </w:pPr>
      <w:r w:rsidRPr="002F266C">
        <w:rPr>
          <w:rFonts w:ascii="Times New Roman" w:eastAsia="Times New Roman" w:hAnsi="Times New Roman" w:cs="Times New Roman"/>
          <w:color w:val="222222"/>
          <w:sz w:val="24"/>
          <w:szCs w:val="24"/>
          <w:shd w:val="clear" w:color="auto" w:fill="FFFFFF"/>
          <w:lang w:eastAsia="it-IT"/>
        </w:rPr>
        <w:t>E quello se ne andò, proclamando per tutta la città quello che Gesù aveva fatto per lui.</w:t>
      </w:r>
      <w:r>
        <w:rPr>
          <w:rFonts w:ascii="Times New Roman" w:eastAsia="Times New Roman" w:hAnsi="Times New Roman" w:cs="Times New Roman"/>
          <w:color w:val="222222"/>
          <w:sz w:val="24"/>
          <w:szCs w:val="24"/>
          <w:shd w:val="clear" w:color="auto" w:fill="FFFFFF"/>
          <w:lang w:eastAsia="it-IT"/>
        </w:rPr>
        <w:t xml:space="preserve"> </w:t>
      </w:r>
      <w:r w:rsidRPr="002F266C">
        <w:rPr>
          <w:rFonts w:ascii="Times New Roman" w:eastAsia="Times New Roman" w:hAnsi="Times New Roman" w:cs="Times New Roman"/>
          <w:color w:val="222222"/>
          <w:sz w:val="24"/>
          <w:szCs w:val="24"/>
          <w:lang w:eastAsia="it-IT"/>
        </w:rPr>
        <w:t>Quelli che avevano visto (i testimoni), riferiscono come l'indemoniato era stato “salvato”.</w:t>
      </w:r>
    </w:p>
    <w:p w:rsidR="003668FF" w:rsidRPr="002F266C" w:rsidRDefault="003668FF" w:rsidP="00ED35F5">
      <w:pPr>
        <w:spacing w:after="0" w:line="240" w:lineRule="atLeast"/>
        <w:ind w:firstLine="708"/>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L'attenzione viene posta non sui porci (Mc 5,16), ma su quest'uomo non soltanto guarito, ma “salvato”, liberato dal male fisico e spirituale ed entrato in relazione con Dio.</w:t>
      </w:r>
      <w:r>
        <w:rPr>
          <w:rFonts w:ascii="Times New Roman" w:eastAsia="Times New Roman" w:hAnsi="Times New Roman" w:cs="Times New Roman"/>
          <w:color w:val="222222"/>
          <w:sz w:val="24"/>
          <w:szCs w:val="24"/>
          <w:lang w:eastAsia="it-IT"/>
        </w:rPr>
        <w:t xml:space="preserve"> </w:t>
      </w:r>
      <w:r w:rsidRPr="002F266C">
        <w:rPr>
          <w:rFonts w:ascii="Times New Roman" w:eastAsia="Times New Roman" w:hAnsi="Times New Roman" w:cs="Times New Roman"/>
          <w:color w:val="000000"/>
          <w:sz w:val="24"/>
          <w:szCs w:val="24"/>
          <w:lang w:eastAsia="it-IT"/>
        </w:rPr>
        <w:t xml:space="preserve">I </w:t>
      </w:r>
      <w:proofErr w:type="spellStart"/>
      <w:r w:rsidRPr="002F266C">
        <w:rPr>
          <w:rFonts w:ascii="Times New Roman" w:eastAsia="Times New Roman" w:hAnsi="Times New Roman" w:cs="Times New Roman"/>
          <w:color w:val="000000"/>
          <w:sz w:val="24"/>
          <w:szCs w:val="24"/>
          <w:lang w:eastAsia="it-IT"/>
        </w:rPr>
        <w:t>Geraseni</w:t>
      </w:r>
      <w:proofErr w:type="spellEnd"/>
      <w:r w:rsidRPr="002F266C">
        <w:rPr>
          <w:rFonts w:ascii="Times New Roman" w:eastAsia="Times New Roman" w:hAnsi="Times New Roman" w:cs="Times New Roman"/>
          <w:color w:val="000000"/>
          <w:sz w:val="24"/>
          <w:szCs w:val="24"/>
          <w:lang w:eastAsia="it-IT"/>
        </w:rPr>
        <w:t xml:space="preserve"> invece, presi da molta paura, chiedono a Gesù di allontanarsi da loro. Non cacciano Gesù, come già accennato, per la perdita dei porci, ma perché presi da timore di fronte alla guarigione operata da Gesù. Gesù è rifiutato, come lo era stato a </w:t>
      </w:r>
      <w:proofErr w:type="spellStart"/>
      <w:r w:rsidRPr="002F266C">
        <w:rPr>
          <w:rFonts w:ascii="Times New Roman" w:eastAsia="Times New Roman" w:hAnsi="Times New Roman" w:cs="Times New Roman"/>
          <w:color w:val="000000"/>
          <w:sz w:val="24"/>
          <w:szCs w:val="24"/>
          <w:lang w:eastAsia="it-IT"/>
        </w:rPr>
        <w:t>Nazaret</w:t>
      </w:r>
      <w:proofErr w:type="spellEnd"/>
      <w:r w:rsidRPr="002F266C">
        <w:rPr>
          <w:rFonts w:ascii="Times New Roman" w:eastAsia="Times New Roman" w:hAnsi="Times New Roman" w:cs="Times New Roman"/>
          <w:color w:val="000000"/>
          <w:sz w:val="24"/>
          <w:szCs w:val="24"/>
          <w:lang w:eastAsia="it-IT"/>
        </w:rPr>
        <w:t xml:space="preserve"> e come lo sarà tante altre volte...fino alla Croce.</w:t>
      </w:r>
    </w:p>
    <w:p w:rsidR="003668FF" w:rsidRPr="002F266C" w:rsidRDefault="003668FF" w:rsidP="00ED35F5">
      <w:pPr>
        <w:spacing w:after="0" w:line="240" w:lineRule="atLeast"/>
        <w:ind w:left="-11" w:firstLine="719"/>
        <w:jc w:val="both"/>
        <w:rPr>
          <w:rFonts w:ascii="Times New Roman" w:eastAsia="Times New Roman" w:hAnsi="Times New Roman" w:cs="Times New Roman"/>
          <w:sz w:val="24"/>
          <w:szCs w:val="24"/>
          <w:lang w:eastAsia="it-IT"/>
        </w:rPr>
      </w:pPr>
      <w:r w:rsidRPr="002F266C">
        <w:rPr>
          <w:rFonts w:ascii="Times New Roman" w:eastAsia="Times New Roman" w:hAnsi="Times New Roman" w:cs="Times New Roman"/>
          <w:color w:val="222222"/>
          <w:sz w:val="24"/>
          <w:szCs w:val="24"/>
          <w:lang w:eastAsia="it-IT"/>
        </w:rPr>
        <w:t xml:space="preserve">Gesù risale in barca per tornare indietro. Non vengono citati i discepoli, ma essi sono sempre presenti e testimoni dell'attività di Gesù. L'uomo salvato vuole rimanere nella comunità con Gesù. Ma Gesù lo rimanda a casa ad annunciare ciò che </w:t>
      </w:r>
      <w:r w:rsidRPr="002F266C">
        <w:rPr>
          <w:rFonts w:ascii="Times New Roman" w:eastAsia="Times New Roman" w:hAnsi="Times New Roman" w:cs="Times New Roman"/>
          <w:b/>
          <w:bCs/>
          <w:color w:val="222222"/>
          <w:sz w:val="24"/>
          <w:szCs w:val="24"/>
          <w:lang w:eastAsia="it-IT"/>
        </w:rPr>
        <w:t>Dio</w:t>
      </w:r>
      <w:r w:rsidRPr="002F266C">
        <w:rPr>
          <w:rFonts w:ascii="Times New Roman" w:eastAsia="Times New Roman" w:hAnsi="Times New Roman" w:cs="Times New Roman"/>
          <w:color w:val="222222"/>
          <w:sz w:val="24"/>
          <w:szCs w:val="24"/>
          <w:lang w:eastAsia="it-IT"/>
        </w:rPr>
        <w:t xml:space="preserve"> ha fatto per lui. Egli obbedisce “proclamando per tutta la città quello che </w:t>
      </w:r>
      <w:r w:rsidRPr="002F266C">
        <w:rPr>
          <w:rFonts w:ascii="Times New Roman" w:eastAsia="Times New Roman" w:hAnsi="Times New Roman" w:cs="Times New Roman"/>
          <w:b/>
          <w:bCs/>
          <w:color w:val="222222"/>
          <w:sz w:val="24"/>
          <w:szCs w:val="24"/>
          <w:lang w:eastAsia="it-IT"/>
        </w:rPr>
        <w:t>Gesù</w:t>
      </w:r>
      <w:r w:rsidRPr="002F266C">
        <w:rPr>
          <w:rFonts w:ascii="Times New Roman" w:eastAsia="Times New Roman" w:hAnsi="Times New Roman" w:cs="Times New Roman"/>
          <w:color w:val="222222"/>
          <w:sz w:val="24"/>
          <w:szCs w:val="24"/>
          <w:lang w:eastAsia="it-IT"/>
        </w:rPr>
        <w:t xml:space="preserve"> aveva fatto per lui”: </w:t>
      </w:r>
      <w:r w:rsidRPr="002F266C">
        <w:rPr>
          <w:rFonts w:ascii="Times New Roman" w:eastAsia="Times New Roman" w:hAnsi="Times New Roman" w:cs="Times New Roman"/>
          <w:b/>
          <w:bCs/>
          <w:color w:val="222222"/>
          <w:sz w:val="24"/>
          <w:szCs w:val="24"/>
          <w:lang w:eastAsia="it-IT"/>
        </w:rPr>
        <w:t xml:space="preserve">nell'agire di Gesù opera Dio.                                   </w:t>
      </w:r>
      <w:r w:rsidRPr="002F266C">
        <w:rPr>
          <w:rFonts w:ascii="Times New Roman" w:eastAsia="Times New Roman" w:hAnsi="Times New Roman" w:cs="Times New Roman"/>
          <w:color w:val="222222"/>
          <w:sz w:val="24"/>
          <w:szCs w:val="24"/>
          <w:lang w:eastAsia="it-IT"/>
        </w:rPr>
        <w:t xml:space="preserve"> Luca limita l'annuncio alla sua città e non nella </w:t>
      </w:r>
      <w:proofErr w:type="spellStart"/>
      <w:r w:rsidRPr="002F266C">
        <w:rPr>
          <w:rFonts w:ascii="Times New Roman" w:eastAsia="Times New Roman" w:hAnsi="Times New Roman" w:cs="Times New Roman"/>
          <w:color w:val="222222"/>
          <w:sz w:val="24"/>
          <w:szCs w:val="24"/>
          <w:lang w:eastAsia="it-IT"/>
        </w:rPr>
        <w:t>Decalopoli</w:t>
      </w:r>
      <w:proofErr w:type="spellEnd"/>
      <w:r w:rsidRPr="002F266C">
        <w:rPr>
          <w:rFonts w:ascii="Times New Roman" w:eastAsia="Times New Roman" w:hAnsi="Times New Roman" w:cs="Times New Roman"/>
          <w:color w:val="222222"/>
          <w:sz w:val="24"/>
          <w:szCs w:val="24"/>
          <w:lang w:eastAsia="it-IT"/>
        </w:rPr>
        <w:t xml:space="preserve"> (Mc 5,20): la diffusione del Vangelo alle genti non è ancora giunto. Avverrà con la Pentecoste (Atti degli Apostoli), ma certamente l'evangelizzazione della </w:t>
      </w:r>
      <w:proofErr w:type="spellStart"/>
      <w:r w:rsidRPr="002F266C">
        <w:rPr>
          <w:rFonts w:ascii="Times New Roman" w:eastAsia="Times New Roman" w:hAnsi="Times New Roman" w:cs="Times New Roman"/>
          <w:color w:val="222222"/>
          <w:sz w:val="24"/>
          <w:szCs w:val="24"/>
          <w:lang w:eastAsia="it-IT"/>
        </w:rPr>
        <w:t>Decalopoli</w:t>
      </w:r>
      <w:proofErr w:type="spellEnd"/>
      <w:r w:rsidRPr="002F266C">
        <w:rPr>
          <w:rFonts w:ascii="Times New Roman" w:eastAsia="Times New Roman" w:hAnsi="Times New Roman" w:cs="Times New Roman"/>
          <w:color w:val="222222"/>
          <w:sz w:val="24"/>
          <w:szCs w:val="24"/>
          <w:lang w:eastAsia="it-IT"/>
        </w:rPr>
        <w:t xml:space="preserve"> deve molto a quest'uomo guarito da Gesù.</w:t>
      </w:r>
    </w:p>
    <w:p w:rsidR="00211D12" w:rsidRDefault="00211D12" w:rsidP="00ED35F5">
      <w:pPr>
        <w:spacing w:after="0" w:line="240" w:lineRule="atLeast"/>
        <w:jc w:val="center"/>
        <w:rPr>
          <w:rFonts w:ascii="Times New Roman" w:eastAsia="Times New Roman" w:hAnsi="Times New Roman" w:cs="Times New Roman"/>
          <w:b/>
          <w:bCs/>
          <w:color w:val="222222"/>
          <w:sz w:val="24"/>
          <w:szCs w:val="24"/>
          <w:lang w:eastAsia="it-IT"/>
        </w:rPr>
      </w:pPr>
    </w:p>
    <w:p w:rsidR="003668FF" w:rsidRPr="002F266C" w:rsidRDefault="003668FF" w:rsidP="00ED35F5">
      <w:pPr>
        <w:spacing w:after="0" w:line="240" w:lineRule="atLeast"/>
        <w:jc w:val="center"/>
        <w:rPr>
          <w:rFonts w:ascii="Times New Roman" w:eastAsia="Times New Roman" w:hAnsi="Times New Roman" w:cs="Times New Roman"/>
          <w:sz w:val="24"/>
          <w:szCs w:val="24"/>
          <w:lang w:eastAsia="it-IT"/>
        </w:rPr>
      </w:pPr>
      <w:r w:rsidRPr="002F266C">
        <w:rPr>
          <w:rFonts w:ascii="Times New Roman" w:eastAsia="Times New Roman" w:hAnsi="Times New Roman" w:cs="Times New Roman"/>
          <w:b/>
          <w:bCs/>
          <w:color w:val="222222"/>
          <w:sz w:val="24"/>
          <w:szCs w:val="24"/>
          <w:lang w:eastAsia="it-IT"/>
        </w:rPr>
        <w:t>Approfondimento personale</w:t>
      </w:r>
    </w:p>
    <w:p w:rsidR="003668FF" w:rsidRPr="00773346" w:rsidRDefault="003668FF" w:rsidP="00ED35F5">
      <w:pPr>
        <w:pStyle w:val="Paragrafoelenco"/>
        <w:numPr>
          <w:ilvl w:val="0"/>
          <w:numId w:val="21"/>
        </w:numPr>
        <w:spacing w:after="0" w:line="240" w:lineRule="atLeast"/>
        <w:ind w:left="426" w:hanging="426"/>
        <w:jc w:val="both"/>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Gesù è accolto dalla folla perché “tutti erano in attesa di lui”. Penso alla Chiesa come madre di tutti o come un rifugio che protegge la mia mediocrità?</w:t>
      </w:r>
    </w:p>
    <w:p w:rsidR="003668FF" w:rsidRPr="00773346" w:rsidRDefault="003668FF" w:rsidP="00ED35F5">
      <w:pPr>
        <w:pStyle w:val="Paragrafoelenco"/>
        <w:numPr>
          <w:ilvl w:val="0"/>
          <w:numId w:val="21"/>
        </w:numPr>
        <w:spacing w:after="0" w:line="240" w:lineRule="atLeast"/>
        <w:ind w:left="426" w:hanging="426"/>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“Maestro, maestro, siamo perduti!”. Ci perdiamo per tanti pericoli fisici e spirituali. Riusciamo ad affrontarli invocando, con fiducia, il Signore?</w:t>
      </w:r>
      <w:r w:rsidRPr="00773346">
        <w:rPr>
          <w:rFonts w:ascii="Times New Roman" w:eastAsia="Times New Roman" w:hAnsi="Times New Roman" w:cs="Times New Roman"/>
          <w:b/>
          <w:bCs/>
          <w:color w:val="222222"/>
          <w:sz w:val="24"/>
          <w:szCs w:val="24"/>
          <w:lang w:eastAsia="it-IT"/>
        </w:rPr>
        <w:t> </w:t>
      </w:r>
    </w:p>
    <w:p w:rsidR="003668FF" w:rsidRPr="00773346" w:rsidRDefault="003668FF" w:rsidP="00ED35F5">
      <w:pPr>
        <w:pStyle w:val="Paragrafoelenco"/>
        <w:numPr>
          <w:ilvl w:val="0"/>
          <w:numId w:val="21"/>
        </w:numPr>
        <w:spacing w:after="0" w:line="240" w:lineRule="atLeast"/>
        <w:ind w:left="426" w:hanging="426"/>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La nostra comunità si rivolge al Signore, con fiducia, nelle sue difficoltà?</w:t>
      </w:r>
    </w:p>
    <w:p w:rsidR="003668FF" w:rsidRPr="00773346" w:rsidRDefault="003668FF" w:rsidP="00ED35F5">
      <w:pPr>
        <w:pStyle w:val="Paragrafoelenco"/>
        <w:numPr>
          <w:ilvl w:val="0"/>
          <w:numId w:val="21"/>
        </w:numPr>
        <w:spacing w:after="0" w:line="240" w:lineRule="atLeast"/>
        <w:ind w:left="426" w:hanging="426"/>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 xml:space="preserve"> “Maestro, maestro, siamo perduti!”. Non siamo noi il “capo” e neanche lo sono i capi delle chiese, bensì il Signore, anche se sembra “addormentato”. Ne siamo ben consapevoli?</w:t>
      </w:r>
    </w:p>
    <w:p w:rsidR="003668FF" w:rsidRPr="00773346" w:rsidRDefault="003668FF" w:rsidP="00ED35F5">
      <w:pPr>
        <w:pStyle w:val="Paragrafoelenco"/>
        <w:numPr>
          <w:ilvl w:val="0"/>
          <w:numId w:val="21"/>
        </w:numPr>
        <w:spacing w:after="0" w:line="240" w:lineRule="atLeast"/>
        <w:ind w:left="426" w:hanging="426"/>
        <w:jc w:val="both"/>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Ci interroghiamo anche su: “Chi è dunque costui?” e cosa rispondiamo alla domanda di Gesù  “Dov'è la vostra fede?”.</w:t>
      </w:r>
    </w:p>
    <w:p w:rsidR="003668FF" w:rsidRPr="00773346" w:rsidRDefault="003668FF" w:rsidP="00ED35F5">
      <w:pPr>
        <w:pStyle w:val="Paragrafoelenco"/>
        <w:numPr>
          <w:ilvl w:val="0"/>
          <w:numId w:val="21"/>
        </w:numPr>
        <w:spacing w:after="0" w:line="240" w:lineRule="atLeast"/>
        <w:ind w:left="426" w:hanging="426"/>
        <w:jc w:val="both"/>
        <w:rPr>
          <w:rFonts w:ascii="Times New Roman" w:eastAsia="Times New Roman" w:hAnsi="Times New Roman" w:cs="Times New Roman"/>
          <w:sz w:val="24"/>
          <w:szCs w:val="24"/>
          <w:lang w:eastAsia="it-IT"/>
        </w:rPr>
      </w:pPr>
      <w:r w:rsidRPr="00773346">
        <w:rPr>
          <w:rFonts w:ascii="Times New Roman" w:eastAsia="Times New Roman" w:hAnsi="Times New Roman" w:cs="Times New Roman"/>
          <w:color w:val="222222"/>
          <w:sz w:val="24"/>
          <w:szCs w:val="24"/>
          <w:lang w:eastAsia="it-IT"/>
        </w:rPr>
        <w:t>Ci chiediamo spesso: perché esiste il Male? Dio non può sconfiggerlo? Nutriamo la certezza che, Dio avrà l'ultima parola e che  verrà  a distruggere  definitivamente il Male?</w:t>
      </w:r>
    </w:p>
    <w:p w:rsidR="00211D12" w:rsidRPr="00211D12" w:rsidRDefault="003668FF" w:rsidP="00ED35F5">
      <w:pPr>
        <w:pStyle w:val="Paragrafoelenco"/>
        <w:numPr>
          <w:ilvl w:val="0"/>
          <w:numId w:val="21"/>
        </w:numPr>
        <w:spacing w:after="0" w:line="240" w:lineRule="atLeast"/>
        <w:ind w:left="426" w:hanging="426"/>
        <w:jc w:val="both"/>
        <w:rPr>
          <w:rFonts w:ascii="Times New Roman" w:eastAsia="Times New Roman" w:hAnsi="Times New Roman" w:cs="Times New Roman"/>
          <w:sz w:val="24"/>
          <w:szCs w:val="24"/>
          <w:lang w:eastAsia="it-IT"/>
        </w:rPr>
      </w:pPr>
      <w:r w:rsidRPr="00211D12">
        <w:rPr>
          <w:rFonts w:ascii="Times New Roman" w:eastAsia="Times New Roman" w:hAnsi="Times New Roman" w:cs="Times New Roman"/>
          <w:color w:val="222222"/>
          <w:sz w:val="24"/>
          <w:szCs w:val="24"/>
          <w:lang w:eastAsia="it-IT"/>
        </w:rPr>
        <w:t>Preghiamo il Signore perché “non ci abbandoni nelle tentazioni”?  </w:t>
      </w:r>
    </w:p>
    <w:p w:rsidR="003668FF" w:rsidRPr="00211D12" w:rsidRDefault="003668FF" w:rsidP="00ED35F5">
      <w:pPr>
        <w:pStyle w:val="Paragrafoelenco"/>
        <w:numPr>
          <w:ilvl w:val="0"/>
          <w:numId w:val="21"/>
        </w:numPr>
        <w:spacing w:after="0" w:line="240" w:lineRule="atLeast"/>
        <w:ind w:left="426" w:hanging="426"/>
        <w:jc w:val="both"/>
        <w:rPr>
          <w:rFonts w:ascii="Times New Roman" w:eastAsia="Times New Roman" w:hAnsi="Times New Roman" w:cs="Times New Roman"/>
          <w:sz w:val="24"/>
          <w:szCs w:val="24"/>
          <w:lang w:eastAsia="it-IT"/>
        </w:rPr>
      </w:pPr>
      <w:r w:rsidRPr="00211D12">
        <w:rPr>
          <w:rFonts w:ascii="Times New Roman" w:eastAsia="Times New Roman" w:hAnsi="Times New Roman" w:cs="Times New Roman"/>
          <w:color w:val="222222"/>
          <w:sz w:val="24"/>
          <w:szCs w:val="24"/>
          <w:lang w:eastAsia="it-IT"/>
        </w:rPr>
        <w:t>Dio ci lascia “liberi”. Viviamo la libertà come un peso o come un dono? Viviamo la libertà come liberazione dalla schiavitù del Faraone per essere “schiavi” del Signore?</w:t>
      </w:r>
    </w:p>
    <w:p w:rsidR="00ED027F" w:rsidRDefault="00ED027F" w:rsidP="00ED35F5">
      <w:pPr>
        <w:tabs>
          <w:tab w:val="left" w:pos="-1985"/>
        </w:tabs>
        <w:spacing w:after="0" w:line="240" w:lineRule="atLeast"/>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 xml:space="preserve">Largo ai poeti </w:t>
      </w:r>
    </w:p>
    <w:p w:rsidR="00ED027F" w:rsidRDefault="00ED027F" w:rsidP="00ED35F5">
      <w:pPr>
        <w:spacing w:after="0" w:line="240" w:lineRule="auto"/>
        <w:rPr>
          <w:rFonts w:ascii="Algerian" w:hAnsi="Algerian" w:cs="Times New Roman"/>
          <w:b/>
          <w:color w:val="7030A0"/>
          <w:sz w:val="72"/>
          <w:szCs w:val="72"/>
          <w:lang w:eastAsia="it-IT"/>
        </w:rPr>
        <w:sectPr w:rsidR="00ED027F" w:rsidSect="00B6119B">
          <w:footerReference w:type="default" r:id="rId30"/>
          <w:type w:val="continuous"/>
          <w:pgSz w:w="11906" w:h="16838"/>
          <w:pgMar w:top="719" w:right="1133" w:bottom="539" w:left="1134" w:header="709" w:footer="709" w:gutter="0"/>
          <w:cols w:space="720"/>
        </w:sectPr>
      </w:pPr>
    </w:p>
    <w:p w:rsidR="00ED027F" w:rsidRDefault="00ED027F" w:rsidP="00ED35F5">
      <w:pPr>
        <w:tabs>
          <w:tab w:val="left" w:pos="-1985"/>
        </w:tabs>
        <w:spacing w:after="0" w:line="240" w:lineRule="atLeast"/>
        <w:rPr>
          <w:rFonts w:ascii="Times New Roman" w:hAnsi="Times New Roman" w:cs="Times New Roman"/>
          <w:b/>
          <w:lang w:eastAsia="it-IT"/>
        </w:rPr>
      </w:pPr>
    </w:p>
    <w:p w:rsidR="00205DD2" w:rsidRDefault="00205DD2" w:rsidP="00ED35F5">
      <w:pPr>
        <w:tabs>
          <w:tab w:val="left" w:pos="-1985"/>
        </w:tabs>
        <w:spacing w:after="0" w:line="240" w:lineRule="atLeast"/>
        <w:rPr>
          <w:rFonts w:ascii="Times New Roman" w:hAnsi="Times New Roman" w:cs="Times New Roman"/>
          <w:b/>
          <w:lang w:eastAsia="it-IT"/>
        </w:rPr>
        <w:sectPr w:rsidR="00205DD2" w:rsidSect="00B6119B">
          <w:type w:val="continuous"/>
          <w:pgSz w:w="11906" w:h="16838" w:code="9"/>
          <w:pgMar w:top="719" w:right="1133" w:bottom="539" w:left="1134" w:header="709" w:footer="709" w:gutter="0"/>
          <w:cols w:space="720"/>
          <w:docGrid w:linePitch="360"/>
        </w:sectPr>
      </w:pPr>
    </w:p>
    <w:p w:rsidR="00ED027F" w:rsidRDefault="00ED027F" w:rsidP="00ED35F5">
      <w:pPr>
        <w:tabs>
          <w:tab w:val="left" w:pos="-1985"/>
        </w:tabs>
        <w:spacing w:after="0" w:line="240" w:lineRule="atLeast"/>
        <w:rPr>
          <w:rFonts w:ascii="Times New Roman" w:hAnsi="Times New Roman" w:cs="Times New Roman"/>
          <w:b/>
          <w:lang w:eastAsia="it-IT"/>
        </w:rPr>
      </w:pPr>
      <w:r>
        <w:rPr>
          <w:rFonts w:ascii="Times New Roman" w:hAnsi="Times New Roman" w:cs="Times New Roman"/>
          <w:b/>
          <w:lang w:eastAsia="it-IT"/>
        </w:rPr>
        <w:lastRenderedPageBreak/>
        <w:t xml:space="preserve">LA VOCE </w:t>
      </w:r>
      <w:proofErr w:type="spellStart"/>
      <w:r>
        <w:rPr>
          <w:rFonts w:ascii="Times New Roman" w:hAnsi="Times New Roman" w:cs="Times New Roman"/>
          <w:b/>
          <w:lang w:eastAsia="it-IT"/>
        </w:rPr>
        <w:t>DI</w:t>
      </w:r>
      <w:proofErr w:type="spellEnd"/>
      <w:r>
        <w:rPr>
          <w:rFonts w:ascii="Times New Roman" w:hAnsi="Times New Roman" w:cs="Times New Roman"/>
          <w:b/>
          <w:lang w:eastAsia="it-IT"/>
        </w:rPr>
        <w:t xml:space="preserve"> DIO </w:t>
      </w:r>
    </w:p>
    <w:p w:rsidR="00ED027F" w:rsidRDefault="00ED027F" w:rsidP="00ED35F5">
      <w:pPr>
        <w:tabs>
          <w:tab w:val="left" w:pos="-1985"/>
        </w:tabs>
        <w:spacing w:after="0" w:line="240" w:lineRule="atLeast"/>
        <w:rPr>
          <w:rFonts w:ascii="Times New Roman" w:eastAsia="Times New Roman" w:hAnsi="Times New Roman" w:cs="Times New Roman"/>
          <w:color w:val="0A0A0A"/>
          <w:sz w:val="16"/>
          <w:szCs w:val="16"/>
          <w:lang w:eastAsia="it-IT"/>
        </w:rPr>
      </w:pPr>
      <w:r>
        <w:rPr>
          <w:rFonts w:ascii="Times New Roman" w:hAnsi="Times New Roman" w:cs="Times New Roman"/>
          <w:b/>
          <w:lang w:eastAsia="it-IT"/>
        </w:rPr>
        <w:t xml:space="preserve">                  </w:t>
      </w:r>
      <w:r>
        <w:rPr>
          <w:rFonts w:ascii="Times New Roman" w:eastAsia="Times New Roman" w:hAnsi="Times New Roman" w:cs="Times New Roman"/>
          <w:color w:val="0A0A0A"/>
          <w:sz w:val="16"/>
          <w:szCs w:val="16"/>
          <w:lang w:eastAsia="it-IT"/>
        </w:rPr>
        <w:t xml:space="preserve"> di Fernando Pessoa </w:t>
      </w:r>
      <w:proofErr w:type="spellStart"/>
      <w:r>
        <w:rPr>
          <w:rFonts w:ascii="Times New Roman" w:eastAsia="Times New Roman" w:hAnsi="Times New Roman" w:cs="Times New Roman"/>
          <w:color w:val="0A0A0A"/>
          <w:sz w:val="16"/>
          <w:szCs w:val="16"/>
          <w:lang w:eastAsia="it-IT"/>
        </w:rPr>
        <w:t>Ortonimo</w:t>
      </w:r>
      <w:proofErr w:type="spellEnd"/>
    </w:p>
    <w:p w:rsidR="00ED027F" w:rsidRDefault="00ED027F" w:rsidP="00ED35F5">
      <w:pPr>
        <w:tabs>
          <w:tab w:val="left" w:pos="-1985"/>
        </w:tabs>
        <w:spacing w:after="0" w:line="240" w:lineRule="atLeast"/>
        <w:rPr>
          <w:rFonts w:ascii="Times New Roman" w:eastAsia="Times New Roman" w:hAnsi="Times New Roman" w:cs="Times New Roman"/>
          <w:color w:val="0A0A0A"/>
          <w:sz w:val="16"/>
          <w:szCs w:val="16"/>
          <w:lang w:eastAsia="it-IT"/>
        </w:rPr>
      </w:pP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Brilla una voce nella notte …</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Dal dentro di Fuori l’ho udita …</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Oh, Universo, io </w:t>
      </w:r>
      <w:proofErr w:type="spellStart"/>
      <w:r w:rsidRPr="00361DF2">
        <w:rPr>
          <w:rFonts w:ascii="Times New Roman" w:eastAsia="Times New Roman" w:hAnsi="Times New Roman" w:cs="Times New Roman"/>
          <w:color w:val="0A0A0A"/>
          <w:sz w:val="24"/>
          <w:szCs w:val="24"/>
          <w:lang w:eastAsia="it-IT"/>
        </w:rPr>
        <w:t>sono-te…</w:t>
      </w:r>
      <w:proofErr w:type="spellEnd"/>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Oh, l’orrore dell’allegria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Di questo sgomento, della fiaccola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Che si spegne, che mi guida!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Ceneri di idee e di nome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In me, e la voce: Oh mondo,</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proofErr w:type="spellStart"/>
      <w:r w:rsidRPr="00361DF2">
        <w:rPr>
          <w:rFonts w:ascii="Times New Roman" w:eastAsia="Times New Roman" w:hAnsi="Times New Roman" w:cs="Times New Roman"/>
          <w:color w:val="0A0A0A"/>
          <w:sz w:val="24"/>
          <w:szCs w:val="24"/>
          <w:lang w:eastAsia="it-IT"/>
        </w:rPr>
        <w:t>Solo-essente</w:t>
      </w:r>
      <w:proofErr w:type="spellEnd"/>
      <w:r w:rsidRPr="00361DF2">
        <w:rPr>
          <w:rFonts w:ascii="Times New Roman" w:eastAsia="Times New Roman" w:hAnsi="Times New Roman" w:cs="Times New Roman"/>
          <w:color w:val="0A0A0A"/>
          <w:sz w:val="24"/>
          <w:szCs w:val="24"/>
          <w:lang w:eastAsia="it-IT"/>
        </w:rPr>
        <w:t xml:space="preserve"> in te io </w:t>
      </w:r>
      <w:proofErr w:type="spellStart"/>
      <w:r w:rsidRPr="00361DF2">
        <w:rPr>
          <w:rFonts w:ascii="Times New Roman" w:eastAsia="Times New Roman" w:hAnsi="Times New Roman" w:cs="Times New Roman"/>
          <w:color w:val="0A0A0A"/>
          <w:sz w:val="24"/>
          <w:szCs w:val="24"/>
          <w:lang w:eastAsia="it-IT"/>
        </w:rPr>
        <w:t>sono-me…</w:t>
      </w:r>
      <w:proofErr w:type="spellEnd"/>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Mera eco di me, m’inondo</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Di onde di nera fiamma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Dove verso Dio mi affondo.</w:t>
      </w:r>
    </w:p>
    <w:p w:rsidR="00205DD2" w:rsidRPr="00361DF2" w:rsidRDefault="00205DD2"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ED027F" w:rsidRDefault="00ED027F" w:rsidP="00ED35F5">
      <w:pPr>
        <w:tabs>
          <w:tab w:val="left" w:pos="-1985"/>
        </w:tabs>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LA VOCE DEL CUORE</w:t>
      </w:r>
    </w:p>
    <w:p w:rsidR="00ED027F" w:rsidRDefault="00ED027F" w:rsidP="00ED35F5">
      <w:pPr>
        <w:tabs>
          <w:tab w:val="left" w:pos="-1985"/>
        </w:tabs>
        <w:spacing w:after="0" w:line="240" w:lineRule="atLeast"/>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r>
        <w:rPr>
          <w:rFonts w:ascii="Times New Roman" w:eastAsia="Times New Roman" w:hAnsi="Times New Roman" w:cs="Times New Roman"/>
          <w:color w:val="0A0A0A"/>
          <w:sz w:val="16"/>
          <w:szCs w:val="16"/>
          <w:lang w:eastAsia="it-IT"/>
        </w:rPr>
        <w:tab/>
      </w:r>
      <w:proofErr w:type="spellStart"/>
      <w:r>
        <w:rPr>
          <w:rFonts w:ascii="Times New Roman" w:eastAsia="Times New Roman" w:hAnsi="Times New Roman" w:cs="Times New Roman"/>
          <w:color w:val="0A0A0A"/>
          <w:sz w:val="16"/>
          <w:szCs w:val="16"/>
          <w:lang w:eastAsia="it-IT"/>
        </w:rPr>
        <w:t>Gribaudi</w:t>
      </w:r>
      <w:proofErr w:type="spellEnd"/>
      <w:r>
        <w:rPr>
          <w:rFonts w:ascii="Times New Roman" w:eastAsia="Times New Roman" w:hAnsi="Times New Roman" w:cs="Times New Roman"/>
          <w:color w:val="0A0A0A"/>
          <w:sz w:val="16"/>
          <w:szCs w:val="16"/>
          <w:lang w:eastAsia="it-IT"/>
        </w:rPr>
        <w:t> </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La tua preghiera è sapere che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Io sono in te.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Io sono in te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In ogni momento della vita,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negli ostacoli come nelle gioie,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ed è riconoscendo</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la Mia presenza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in questi ostacoli o in quelle gioie</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che la tua vita diventerà gioia,</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poiché questi ostacoli sono effimeri,</w:t>
      </w:r>
    </w:p>
    <w:p w:rsidR="007B5699"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così come quelle gioie</w:t>
      </w:r>
      <w:r w:rsidR="007B5699" w:rsidRPr="00361DF2">
        <w:rPr>
          <w:rFonts w:ascii="Times New Roman" w:eastAsia="Times New Roman" w:hAnsi="Times New Roman" w:cs="Times New Roman"/>
          <w:color w:val="0A0A0A"/>
          <w:sz w:val="24"/>
          <w:szCs w:val="24"/>
          <w:lang w:eastAsia="it-IT"/>
        </w:rPr>
        <w:t xml:space="preserve"> non sono paragonabili</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alla gioia infinita che sono Io.</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Ti è difficile credere</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Che è per amore</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Che vivi certe prove.</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Ma Io ti dico,</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poiché ti ho spalancato le mie braccia:</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tutta la tua vita è animata</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dall’amore che tu porti</w:t>
      </w:r>
    </w:p>
    <w:p w:rsidR="007B5699"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in te.</w:t>
      </w:r>
    </w:p>
    <w:p w:rsidR="00205DD2" w:rsidRPr="00361DF2" w:rsidRDefault="00205DD2"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7B5699" w:rsidRPr="007B5699" w:rsidRDefault="007B5699"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b/>
          <w:bCs/>
          <w:color w:val="000000"/>
          <w:sz w:val="24"/>
          <w:szCs w:val="24"/>
          <w:lang w:eastAsia="it-IT"/>
        </w:rPr>
        <w:t xml:space="preserve">LUCE </w:t>
      </w:r>
      <w:proofErr w:type="spellStart"/>
      <w:r w:rsidRPr="007B5699">
        <w:rPr>
          <w:rFonts w:ascii="Times New Roman" w:eastAsia="Times New Roman" w:hAnsi="Times New Roman" w:cs="Times New Roman"/>
          <w:b/>
          <w:bCs/>
          <w:color w:val="000000"/>
          <w:sz w:val="24"/>
          <w:szCs w:val="24"/>
          <w:lang w:eastAsia="it-IT"/>
        </w:rPr>
        <w:t>DI</w:t>
      </w:r>
      <w:proofErr w:type="spellEnd"/>
      <w:r w:rsidRPr="007B5699">
        <w:rPr>
          <w:rFonts w:ascii="Times New Roman" w:eastAsia="Times New Roman" w:hAnsi="Times New Roman" w:cs="Times New Roman"/>
          <w:b/>
          <w:bCs/>
          <w:color w:val="000000"/>
          <w:sz w:val="24"/>
          <w:szCs w:val="24"/>
          <w:lang w:eastAsia="it-IT"/>
        </w:rPr>
        <w:t xml:space="preserve"> NOTTE</w:t>
      </w:r>
    </w:p>
    <w:p w:rsidR="007B5699" w:rsidRPr="007B5699" w:rsidRDefault="007B5699" w:rsidP="00ED35F5">
      <w:pPr>
        <w:spacing w:after="0" w:line="240" w:lineRule="atLeast"/>
        <w:ind w:left="708" w:firstLine="708"/>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sz w:val="16"/>
          <w:szCs w:val="16"/>
          <w:lang w:eastAsia="it-IT"/>
        </w:rPr>
        <w:t>By</w:t>
      </w:r>
      <w:proofErr w:type="spellEnd"/>
      <w:r>
        <w:rPr>
          <w:rFonts w:ascii="Times New Roman" w:eastAsia="Times New Roman" w:hAnsi="Times New Roman" w:cs="Times New Roman"/>
          <w:sz w:val="16"/>
          <w:szCs w:val="16"/>
          <w:lang w:eastAsia="it-IT"/>
        </w:rPr>
        <w:t xml:space="preserve"> DDR “Sotto la luce</w:t>
      </w:r>
    </w:p>
    <w:p w:rsidR="007B5699" w:rsidRPr="007B5699" w:rsidRDefault="007B5699"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t>Oh Luce non puoi durare</w:t>
      </w:r>
    </w:p>
    <w:p w:rsidR="007B5699" w:rsidRPr="007B5699" w:rsidRDefault="007B5699"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t>anche di notte? Quando </w:t>
      </w:r>
    </w:p>
    <w:p w:rsidR="007B5699" w:rsidRPr="007B5699" w:rsidRDefault="007B5699"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t>sento il peccato che </w:t>
      </w:r>
    </w:p>
    <w:p w:rsidR="007B5699" w:rsidRPr="007B5699" w:rsidRDefault="007B5699"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t>morde l’uomo,</w:t>
      </w:r>
    </w:p>
    <w:p w:rsidR="007B5699" w:rsidRDefault="007B5699" w:rsidP="00ED35F5">
      <w:pPr>
        <w:spacing w:after="0" w:line="240" w:lineRule="atLeast"/>
        <w:rPr>
          <w:rFonts w:ascii="Times New Roman" w:eastAsia="Times New Roman" w:hAnsi="Times New Roman" w:cs="Times New Roman"/>
          <w:color w:val="000000"/>
          <w:sz w:val="24"/>
          <w:szCs w:val="24"/>
          <w:lang w:eastAsia="it-IT"/>
        </w:rPr>
      </w:pPr>
      <w:r w:rsidRPr="007B5699">
        <w:rPr>
          <w:rFonts w:ascii="Times New Roman" w:eastAsia="Times New Roman" w:hAnsi="Times New Roman" w:cs="Times New Roman"/>
          <w:color w:val="000000"/>
          <w:sz w:val="24"/>
          <w:szCs w:val="24"/>
          <w:lang w:eastAsia="it-IT"/>
        </w:rPr>
        <w:t>e lo consuma</w:t>
      </w:r>
    </w:p>
    <w:p w:rsidR="007B094D" w:rsidRDefault="007B094D" w:rsidP="00ED35F5">
      <w:pPr>
        <w:spacing w:after="0" w:line="240" w:lineRule="atLeast"/>
        <w:rPr>
          <w:rFonts w:ascii="Times New Roman" w:eastAsia="Times New Roman" w:hAnsi="Times New Roman" w:cs="Times New Roman"/>
          <w:color w:val="000000"/>
          <w:sz w:val="24"/>
          <w:szCs w:val="24"/>
          <w:lang w:eastAsia="it-IT"/>
        </w:rPr>
      </w:pPr>
      <w:r w:rsidRPr="007B5699">
        <w:rPr>
          <w:rFonts w:ascii="Times New Roman" w:eastAsia="Times New Roman" w:hAnsi="Times New Roman" w:cs="Times New Roman"/>
          <w:color w:val="000000"/>
          <w:sz w:val="24"/>
          <w:szCs w:val="24"/>
          <w:lang w:eastAsia="it-IT"/>
        </w:rPr>
        <w:t>nella morsa dell’infelicità</w:t>
      </w:r>
    </w:p>
    <w:p w:rsidR="00361DF2" w:rsidRDefault="00361DF2" w:rsidP="00ED35F5">
      <w:pPr>
        <w:spacing w:after="0" w:line="240" w:lineRule="atLeast"/>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e della solitudine.</w:t>
      </w:r>
    </w:p>
    <w:p w:rsidR="00361DF2" w:rsidRPr="007B5699" w:rsidRDefault="00361DF2"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lastRenderedPageBreak/>
        <w:t>Anelo al tuo splendore</w:t>
      </w:r>
    </w:p>
    <w:p w:rsidR="00361DF2" w:rsidRPr="007B5699" w:rsidRDefault="00361DF2" w:rsidP="00ED35F5">
      <w:pPr>
        <w:spacing w:after="0" w:line="240" w:lineRule="atLeast"/>
        <w:rPr>
          <w:rFonts w:ascii="Times New Roman" w:eastAsia="Times New Roman" w:hAnsi="Times New Roman" w:cs="Times New Roman"/>
          <w:sz w:val="24"/>
          <w:szCs w:val="24"/>
          <w:lang w:eastAsia="it-IT"/>
        </w:rPr>
      </w:pPr>
      <w:r w:rsidRPr="007B5699">
        <w:rPr>
          <w:rFonts w:ascii="Times New Roman" w:eastAsia="Times New Roman" w:hAnsi="Times New Roman" w:cs="Times New Roman"/>
          <w:color w:val="000000"/>
          <w:sz w:val="24"/>
          <w:szCs w:val="24"/>
          <w:lang w:eastAsia="it-IT"/>
        </w:rPr>
        <w:t>per essere felice! Orsù</w:t>
      </w:r>
    </w:p>
    <w:p w:rsidR="00361DF2" w:rsidRDefault="00361DF2" w:rsidP="00ED35F5">
      <w:pPr>
        <w:spacing w:after="0" w:line="240" w:lineRule="atLeast"/>
        <w:rPr>
          <w:rFonts w:ascii="Times New Roman" w:eastAsia="Times New Roman" w:hAnsi="Times New Roman" w:cs="Times New Roman"/>
          <w:color w:val="000000"/>
          <w:sz w:val="24"/>
          <w:szCs w:val="24"/>
          <w:lang w:eastAsia="it-IT"/>
        </w:rPr>
      </w:pPr>
      <w:r w:rsidRPr="007B5699">
        <w:rPr>
          <w:rFonts w:ascii="Times New Roman" w:eastAsia="Times New Roman" w:hAnsi="Times New Roman" w:cs="Times New Roman"/>
          <w:color w:val="000000"/>
          <w:sz w:val="24"/>
          <w:szCs w:val="24"/>
          <w:lang w:eastAsia="it-IT"/>
        </w:rPr>
        <w:t>vieni a cercarmi!</w:t>
      </w:r>
    </w:p>
    <w:p w:rsidR="00361DF2" w:rsidRDefault="00361DF2" w:rsidP="00ED35F5">
      <w:pPr>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color w:val="000000"/>
          <w:sz w:val="24"/>
          <w:szCs w:val="24"/>
          <w:lang w:eastAsia="it-IT"/>
        </w:rPr>
        <w:t xml:space="preserve"> </w:t>
      </w:r>
    </w:p>
    <w:p w:rsidR="00ED027F" w:rsidRDefault="007B5699" w:rsidP="00ED35F5">
      <w:pPr>
        <w:tabs>
          <w:tab w:val="left" w:pos="-1985"/>
        </w:tabs>
        <w:spacing w:after="0" w:line="240" w:lineRule="atLeast"/>
        <w:rPr>
          <w:rFonts w:ascii="Times New Roman" w:eastAsia="Times New Roman" w:hAnsi="Times New Roman" w:cs="Times New Roman"/>
          <w:color w:val="0A0A0A"/>
          <w:lang w:eastAsia="it-IT"/>
        </w:rPr>
      </w:pPr>
      <w:r>
        <w:rPr>
          <w:rFonts w:ascii="Times New Roman" w:eastAsia="Times New Roman" w:hAnsi="Times New Roman" w:cs="Times New Roman"/>
          <w:b/>
          <w:color w:val="0A0A0A"/>
          <w:lang w:eastAsia="it-IT"/>
        </w:rPr>
        <w:t xml:space="preserve">GRUPPO DE </w:t>
      </w:r>
      <w:proofErr w:type="spellStart"/>
      <w:r>
        <w:rPr>
          <w:rFonts w:ascii="Times New Roman" w:eastAsia="Times New Roman" w:hAnsi="Times New Roman" w:cs="Times New Roman"/>
          <w:b/>
          <w:color w:val="0A0A0A"/>
          <w:lang w:eastAsia="it-IT"/>
        </w:rPr>
        <w:t>LI</w:t>
      </w:r>
      <w:proofErr w:type="spellEnd"/>
      <w:r w:rsidR="002C37A6">
        <w:rPr>
          <w:rFonts w:ascii="Times New Roman" w:eastAsia="Times New Roman" w:hAnsi="Times New Roman" w:cs="Times New Roman"/>
          <w:b/>
          <w:color w:val="0A0A0A"/>
          <w:lang w:eastAsia="it-IT"/>
        </w:rPr>
        <w:t xml:space="preserve"> </w:t>
      </w:r>
      <w:r>
        <w:rPr>
          <w:rFonts w:ascii="Times New Roman" w:eastAsia="Times New Roman" w:hAnsi="Times New Roman" w:cs="Times New Roman"/>
          <w:b/>
          <w:color w:val="0A0A0A"/>
          <w:lang w:eastAsia="it-IT"/>
        </w:rPr>
        <w:t xml:space="preserve"> DIOSCURI</w:t>
      </w:r>
      <w:r w:rsidR="00ED027F">
        <w:rPr>
          <w:rFonts w:ascii="Times New Roman" w:eastAsia="Times New Roman" w:hAnsi="Times New Roman" w:cs="Times New Roman"/>
          <w:b/>
          <w:color w:val="0A0A0A"/>
          <w:lang w:eastAsia="it-IT"/>
        </w:rPr>
        <w:t xml:space="preserve"> </w:t>
      </w:r>
      <w:r w:rsidR="00ED027F">
        <w:rPr>
          <w:rFonts w:ascii="Times New Roman" w:eastAsia="Times New Roman" w:hAnsi="Times New Roman" w:cs="Times New Roman"/>
          <w:color w:val="0A0A0A"/>
          <w:lang w:eastAsia="it-IT"/>
        </w:rPr>
        <w:tab/>
      </w:r>
    </w:p>
    <w:p w:rsidR="00ED027F" w:rsidRDefault="00ED027F" w:rsidP="00ED35F5">
      <w:pPr>
        <w:tabs>
          <w:tab w:val="left" w:pos="-1985"/>
        </w:tabs>
        <w:spacing w:after="0" w:line="240" w:lineRule="atLeast"/>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lang w:eastAsia="it-IT"/>
        </w:rPr>
        <w:tab/>
      </w:r>
      <w:r>
        <w:rPr>
          <w:rFonts w:ascii="Times New Roman" w:eastAsia="Times New Roman" w:hAnsi="Times New Roman" w:cs="Times New Roman"/>
          <w:color w:val="0A0A0A"/>
          <w:sz w:val="16"/>
          <w:szCs w:val="16"/>
          <w:lang w:eastAsia="it-IT"/>
        </w:rPr>
        <w:t xml:space="preserve">Vincenzo Gatti a </w:t>
      </w:r>
    </w:p>
    <w:p w:rsidR="00ED027F" w:rsidRDefault="00ED027F" w:rsidP="00ED35F5">
      <w:pPr>
        <w:tabs>
          <w:tab w:val="left" w:pos="-1985"/>
        </w:tabs>
        <w:spacing w:after="0" w:line="240" w:lineRule="atLeast"/>
        <w:rPr>
          <w:rFonts w:ascii="Times New Roman" w:eastAsia="Times New Roman" w:hAnsi="Times New Roman" w:cs="Times New Roman"/>
          <w:color w:val="0A0A0A"/>
          <w:sz w:val="16"/>
          <w:szCs w:val="16"/>
          <w:lang w:eastAsia="it-IT"/>
        </w:rPr>
      </w:pPr>
      <w:r>
        <w:rPr>
          <w:rFonts w:ascii="Times New Roman" w:eastAsia="Times New Roman" w:hAnsi="Times New Roman" w:cs="Times New Roman"/>
          <w:color w:val="0A0A0A"/>
          <w:sz w:val="16"/>
          <w:szCs w:val="16"/>
          <w:lang w:eastAsia="it-IT"/>
        </w:rPr>
        <w:tab/>
        <w:t>“Roma romanesca turistica e panoramica”</w:t>
      </w:r>
    </w:p>
    <w:p w:rsidR="00ED027F" w:rsidRPr="00361DF2" w:rsidRDefault="007B5699"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E’ un gruppo che potrai </w:t>
      </w:r>
      <w:proofErr w:type="spellStart"/>
      <w:r w:rsidRPr="00361DF2">
        <w:rPr>
          <w:rFonts w:ascii="Times New Roman" w:eastAsia="Times New Roman" w:hAnsi="Times New Roman" w:cs="Times New Roman"/>
          <w:color w:val="0A0A0A"/>
          <w:sz w:val="24"/>
          <w:szCs w:val="24"/>
          <w:lang w:eastAsia="it-IT"/>
        </w:rPr>
        <w:t>individuallo</w:t>
      </w:r>
      <w:proofErr w:type="spellEnd"/>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p</w:t>
      </w:r>
      <w:r w:rsidR="007B5699" w:rsidRPr="00361DF2">
        <w:rPr>
          <w:rFonts w:ascii="Times New Roman" w:eastAsia="Times New Roman" w:hAnsi="Times New Roman" w:cs="Times New Roman"/>
          <w:color w:val="0A0A0A"/>
          <w:sz w:val="24"/>
          <w:szCs w:val="24"/>
          <w:lang w:eastAsia="it-IT"/>
        </w:rPr>
        <w:t xml:space="preserve">uro </w:t>
      </w:r>
      <w:proofErr w:type="spellStart"/>
      <w:r w:rsidR="007B5699" w:rsidRPr="00361DF2">
        <w:rPr>
          <w:rFonts w:ascii="Times New Roman" w:eastAsia="Times New Roman" w:hAnsi="Times New Roman" w:cs="Times New Roman"/>
          <w:color w:val="0A0A0A"/>
          <w:sz w:val="24"/>
          <w:szCs w:val="24"/>
          <w:lang w:eastAsia="it-IT"/>
        </w:rPr>
        <w:t>co</w:t>
      </w:r>
      <w:proofErr w:type="spellEnd"/>
      <w:r w:rsidR="007B5699" w:rsidRPr="00361DF2">
        <w:rPr>
          <w:rFonts w:ascii="Times New Roman" w:eastAsia="Times New Roman" w:hAnsi="Times New Roman" w:cs="Times New Roman"/>
          <w:color w:val="0A0A0A"/>
          <w:sz w:val="24"/>
          <w:szCs w:val="24"/>
          <w:lang w:eastAsia="it-IT"/>
        </w:rPr>
        <w:t>’ un antro nome più appropriato:</w:t>
      </w:r>
    </w:p>
    <w:p w:rsidR="00EE2C53"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proofErr w:type="spellStart"/>
      <w:r w:rsidR="00EE2C53" w:rsidRPr="00361DF2">
        <w:rPr>
          <w:rFonts w:ascii="Times New Roman" w:eastAsia="Times New Roman" w:hAnsi="Times New Roman" w:cs="Times New Roman"/>
          <w:color w:val="0A0A0A"/>
          <w:sz w:val="24"/>
          <w:szCs w:val="24"/>
          <w:lang w:eastAsia="it-IT"/>
        </w:rPr>
        <w:t>che’er</w:t>
      </w:r>
      <w:proofErr w:type="spellEnd"/>
      <w:r w:rsidR="00EE2C53" w:rsidRPr="00361DF2">
        <w:rPr>
          <w:rFonts w:ascii="Times New Roman" w:eastAsia="Times New Roman" w:hAnsi="Times New Roman" w:cs="Times New Roman"/>
          <w:color w:val="0A0A0A"/>
          <w:sz w:val="24"/>
          <w:szCs w:val="24"/>
          <w:lang w:eastAsia="it-IT"/>
        </w:rPr>
        <w:t xml:space="preserve"> popolino tanto innamorato:</w:t>
      </w:r>
    </w:p>
    <w:p w:rsidR="00EE2C53" w:rsidRPr="00361DF2" w:rsidRDefault="00EE2C53"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vo’ </w:t>
      </w:r>
      <w:proofErr w:type="spellStart"/>
      <w:r w:rsidRPr="00361DF2">
        <w:rPr>
          <w:rFonts w:ascii="Times New Roman" w:eastAsia="Times New Roman" w:hAnsi="Times New Roman" w:cs="Times New Roman"/>
          <w:color w:val="0A0A0A"/>
          <w:sz w:val="24"/>
          <w:szCs w:val="24"/>
          <w:lang w:eastAsia="it-IT"/>
        </w:rPr>
        <w:t>sentillo</w:t>
      </w:r>
      <w:proofErr w:type="spellEnd"/>
      <w:r w:rsidRPr="00361DF2">
        <w:rPr>
          <w:rFonts w:ascii="Times New Roman" w:eastAsia="Times New Roman" w:hAnsi="Times New Roman" w:cs="Times New Roman"/>
          <w:color w:val="0A0A0A"/>
          <w:sz w:val="24"/>
          <w:szCs w:val="24"/>
          <w:lang w:eastAsia="it-IT"/>
        </w:rPr>
        <w:t xml:space="preserve"> </w:t>
      </w:r>
      <w:proofErr w:type="spellStart"/>
      <w:r w:rsidRPr="00361DF2">
        <w:rPr>
          <w:rFonts w:ascii="Times New Roman" w:eastAsia="Times New Roman" w:hAnsi="Times New Roman" w:cs="Times New Roman"/>
          <w:color w:val="0A0A0A"/>
          <w:sz w:val="24"/>
          <w:szCs w:val="24"/>
          <w:lang w:eastAsia="it-IT"/>
        </w:rPr>
        <w:t>chiamà</w:t>
      </w:r>
      <w:proofErr w:type="spellEnd"/>
      <w:r w:rsidRPr="00361DF2">
        <w:rPr>
          <w:rFonts w:ascii="Times New Roman" w:eastAsia="Times New Roman" w:hAnsi="Times New Roman" w:cs="Times New Roman"/>
          <w:color w:val="0A0A0A"/>
          <w:sz w:val="24"/>
          <w:szCs w:val="24"/>
          <w:lang w:eastAsia="it-IT"/>
        </w:rPr>
        <w:t>: Monte Cavallo.</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ED027F" w:rsidRPr="00361DF2" w:rsidRDefault="00EE2C53"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Er motivo per cui potrai </w:t>
      </w:r>
      <w:proofErr w:type="spellStart"/>
      <w:r w:rsidRPr="00361DF2">
        <w:rPr>
          <w:rFonts w:ascii="Times New Roman" w:eastAsia="Times New Roman" w:hAnsi="Times New Roman" w:cs="Times New Roman"/>
          <w:color w:val="0A0A0A"/>
          <w:sz w:val="24"/>
          <w:szCs w:val="24"/>
          <w:lang w:eastAsia="it-IT"/>
        </w:rPr>
        <w:t>cercallo</w:t>
      </w:r>
      <w:proofErr w:type="spellEnd"/>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proofErr w:type="spellStart"/>
      <w:r w:rsidR="00EE2C53" w:rsidRPr="00361DF2">
        <w:rPr>
          <w:rFonts w:ascii="Times New Roman" w:eastAsia="Times New Roman" w:hAnsi="Times New Roman" w:cs="Times New Roman"/>
          <w:color w:val="0A0A0A"/>
          <w:sz w:val="24"/>
          <w:szCs w:val="24"/>
          <w:lang w:eastAsia="it-IT"/>
        </w:rPr>
        <w:t>ner</w:t>
      </w:r>
      <w:proofErr w:type="spellEnd"/>
      <w:r w:rsidR="00EE2C53" w:rsidRPr="00361DF2">
        <w:rPr>
          <w:rFonts w:ascii="Times New Roman" w:eastAsia="Times New Roman" w:hAnsi="Times New Roman" w:cs="Times New Roman"/>
          <w:color w:val="0A0A0A"/>
          <w:sz w:val="24"/>
          <w:szCs w:val="24"/>
          <w:lang w:eastAsia="it-IT"/>
        </w:rPr>
        <w:t xml:space="preserve"> bestione che vedi in ogni lato</w:t>
      </w:r>
      <w:r w:rsidRPr="00361DF2">
        <w:rPr>
          <w:rFonts w:ascii="Times New Roman" w:eastAsia="Times New Roman" w:hAnsi="Times New Roman" w:cs="Times New Roman"/>
          <w:color w:val="0A0A0A"/>
          <w:sz w:val="24"/>
          <w:szCs w:val="24"/>
          <w:lang w:eastAsia="it-IT"/>
        </w:rPr>
        <w:t xml:space="preserve">.     </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 xml:space="preserve">della vasca </w:t>
      </w:r>
      <w:proofErr w:type="spellStart"/>
      <w:r w:rsidR="00EE2C53" w:rsidRPr="00361DF2">
        <w:rPr>
          <w:rFonts w:ascii="Times New Roman" w:eastAsia="Times New Roman" w:hAnsi="Times New Roman" w:cs="Times New Roman"/>
          <w:color w:val="0A0A0A"/>
          <w:sz w:val="24"/>
          <w:szCs w:val="24"/>
          <w:lang w:eastAsia="it-IT"/>
        </w:rPr>
        <w:t>centrrale</w:t>
      </w:r>
      <w:proofErr w:type="spellEnd"/>
      <w:r w:rsidR="00EE2C53" w:rsidRPr="00361DF2">
        <w:rPr>
          <w:rFonts w:ascii="Times New Roman" w:eastAsia="Times New Roman" w:hAnsi="Times New Roman" w:cs="Times New Roman"/>
          <w:color w:val="0A0A0A"/>
          <w:sz w:val="24"/>
          <w:szCs w:val="24"/>
          <w:lang w:eastAsia="it-IT"/>
        </w:rPr>
        <w:t>. E lì, impalato,</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 xml:space="preserve">c’è un </w:t>
      </w:r>
      <w:proofErr w:type="spellStart"/>
      <w:r w:rsidR="00EE2C53" w:rsidRPr="00361DF2">
        <w:rPr>
          <w:rFonts w:ascii="Times New Roman" w:eastAsia="Times New Roman" w:hAnsi="Times New Roman" w:cs="Times New Roman"/>
          <w:color w:val="0A0A0A"/>
          <w:sz w:val="24"/>
          <w:szCs w:val="24"/>
          <w:lang w:eastAsia="it-IT"/>
        </w:rPr>
        <w:t>Diòscuro</w:t>
      </w:r>
      <w:proofErr w:type="spellEnd"/>
      <w:r w:rsidR="00EE2C53" w:rsidRPr="00361DF2">
        <w:rPr>
          <w:rFonts w:ascii="Times New Roman" w:eastAsia="Times New Roman" w:hAnsi="Times New Roman" w:cs="Times New Roman"/>
          <w:color w:val="0A0A0A"/>
          <w:sz w:val="24"/>
          <w:szCs w:val="24"/>
          <w:lang w:eastAsia="it-IT"/>
        </w:rPr>
        <w:t xml:space="preserve"> che tenta de </w:t>
      </w:r>
      <w:proofErr w:type="spellStart"/>
      <w:r w:rsidR="00EE2C53" w:rsidRPr="00361DF2">
        <w:rPr>
          <w:rFonts w:ascii="Times New Roman" w:eastAsia="Times New Roman" w:hAnsi="Times New Roman" w:cs="Times New Roman"/>
          <w:color w:val="0A0A0A"/>
          <w:sz w:val="24"/>
          <w:szCs w:val="24"/>
          <w:lang w:eastAsia="it-IT"/>
        </w:rPr>
        <w:t>carmallo…</w:t>
      </w:r>
      <w:proofErr w:type="spellEnd"/>
      <w:r w:rsidRPr="00361DF2">
        <w:rPr>
          <w:rFonts w:ascii="Times New Roman" w:eastAsia="Times New Roman" w:hAnsi="Times New Roman" w:cs="Times New Roman"/>
          <w:color w:val="0A0A0A"/>
          <w:sz w:val="24"/>
          <w:szCs w:val="24"/>
          <w:lang w:eastAsia="it-IT"/>
        </w:rPr>
        <w:t xml:space="preserve"> </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ED027F" w:rsidRPr="00361DF2" w:rsidRDefault="00EE2C53"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So’ li famosi </w:t>
      </w:r>
      <w:proofErr w:type="spellStart"/>
      <w:r w:rsidRPr="00361DF2">
        <w:rPr>
          <w:rFonts w:ascii="Times New Roman" w:eastAsia="Times New Roman" w:hAnsi="Times New Roman" w:cs="Times New Roman"/>
          <w:color w:val="0A0A0A"/>
          <w:sz w:val="24"/>
          <w:szCs w:val="24"/>
          <w:lang w:eastAsia="it-IT"/>
        </w:rPr>
        <w:t>Castore</w:t>
      </w:r>
      <w:proofErr w:type="spellEnd"/>
      <w:r w:rsidRPr="00361DF2">
        <w:rPr>
          <w:rFonts w:ascii="Times New Roman" w:eastAsia="Times New Roman" w:hAnsi="Times New Roman" w:cs="Times New Roman"/>
          <w:color w:val="0A0A0A"/>
          <w:sz w:val="24"/>
          <w:szCs w:val="24"/>
          <w:lang w:eastAsia="it-IT"/>
        </w:rPr>
        <w:t xml:space="preserve"> e </w:t>
      </w:r>
      <w:proofErr w:type="spellStart"/>
      <w:r w:rsidRPr="00361DF2">
        <w:rPr>
          <w:rFonts w:ascii="Times New Roman" w:eastAsia="Times New Roman" w:hAnsi="Times New Roman" w:cs="Times New Roman"/>
          <w:color w:val="0A0A0A"/>
          <w:sz w:val="24"/>
          <w:szCs w:val="24"/>
          <w:lang w:eastAsia="it-IT"/>
        </w:rPr>
        <w:t>Polluce</w:t>
      </w:r>
      <w:proofErr w:type="spellEnd"/>
      <w:r w:rsidRPr="00361DF2">
        <w:rPr>
          <w:rFonts w:ascii="Times New Roman" w:eastAsia="Times New Roman" w:hAnsi="Times New Roman" w:cs="Times New Roman"/>
          <w:color w:val="0A0A0A"/>
          <w:sz w:val="24"/>
          <w:szCs w:val="24"/>
          <w:lang w:eastAsia="it-IT"/>
        </w:rPr>
        <w:t>,</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 xml:space="preserve"> condannati a </w:t>
      </w:r>
      <w:proofErr w:type="spellStart"/>
      <w:r w:rsidR="00EE2C53" w:rsidRPr="00361DF2">
        <w:rPr>
          <w:rFonts w:ascii="Times New Roman" w:eastAsia="Times New Roman" w:hAnsi="Times New Roman" w:cs="Times New Roman"/>
          <w:color w:val="0A0A0A"/>
          <w:sz w:val="24"/>
          <w:szCs w:val="24"/>
          <w:lang w:eastAsia="it-IT"/>
        </w:rPr>
        <w:t>faà</w:t>
      </w:r>
      <w:proofErr w:type="spellEnd"/>
      <w:r w:rsidR="00EE2C53" w:rsidRPr="00361DF2">
        <w:rPr>
          <w:rFonts w:ascii="Times New Roman" w:eastAsia="Times New Roman" w:hAnsi="Times New Roman" w:cs="Times New Roman"/>
          <w:color w:val="0A0A0A"/>
          <w:sz w:val="24"/>
          <w:szCs w:val="24"/>
          <w:lang w:eastAsia="it-IT"/>
        </w:rPr>
        <w:t xml:space="preserve"> sempre da guardiani</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proofErr w:type="spellStart"/>
      <w:r w:rsidR="00EE2C53" w:rsidRPr="00361DF2">
        <w:rPr>
          <w:rFonts w:ascii="Times New Roman" w:eastAsia="Times New Roman" w:hAnsi="Times New Roman" w:cs="Times New Roman"/>
          <w:color w:val="0A0A0A"/>
          <w:sz w:val="24"/>
          <w:szCs w:val="24"/>
          <w:lang w:eastAsia="it-IT"/>
        </w:rPr>
        <w:t>cor</w:t>
      </w:r>
      <w:proofErr w:type="spellEnd"/>
      <w:r w:rsidR="00EE2C53" w:rsidRPr="00361DF2">
        <w:rPr>
          <w:rFonts w:ascii="Times New Roman" w:eastAsia="Times New Roman" w:hAnsi="Times New Roman" w:cs="Times New Roman"/>
          <w:color w:val="0A0A0A"/>
          <w:sz w:val="24"/>
          <w:szCs w:val="24"/>
          <w:lang w:eastAsia="it-IT"/>
        </w:rPr>
        <w:t xml:space="preserve"> petto in </w:t>
      </w:r>
      <w:proofErr w:type="spellStart"/>
      <w:r w:rsidR="00EE2C53" w:rsidRPr="00361DF2">
        <w:rPr>
          <w:rFonts w:ascii="Times New Roman" w:eastAsia="Times New Roman" w:hAnsi="Times New Roman" w:cs="Times New Roman"/>
          <w:color w:val="0A0A0A"/>
          <w:sz w:val="24"/>
          <w:szCs w:val="24"/>
          <w:lang w:eastAsia="it-IT"/>
        </w:rPr>
        <w:t>fòre</w:t>
      </w:r>
      <w:proofErr w:type="spellEnd"/>
      <w:r w:rsidR="00EE2C53" w:rsidRPr="00361DF2">
        <w:rPr>
          <w:rFonts w:ascii="Times New Roman" w:eastAsia="Times New Roman" w:hAnsi="Times New Roman" w:cs="Times New Roman"/>
          <w:color w:val="0A0A0A"/>
          <w:sz w:val="24"/>
          <w:szCs w:val="24"/>
          <w:lang w:eastAsia="it-IT"/>
        </w:rPr>
        <w:t xml:space="preserve"> e </w:t>
      </w:r>
      <w:proofErr w:type="spellStart"/>
      <w:r w:rsidR="00EE2C53" w:rsidRPr="00361DF2">
        <w:rPr>
          <w:rFonts w:ascii="Times New Roman" w:eastAsia="Times New Roman" w:hAnsi="Times New Roman" w:cs="Times New Roman"/>
          <w:color w:val="0A0A0A"/>
          <w:sz w:val="24"/>
          <w:szCs w:val="24"/>
          <w:lang w:eastAsia="it-IT"/>
        </w:rPr>
        <w:t>co</w:t>
      </w:r>
      <w:proofErr w:type="spellEnd"/>
      <w:r w:rsidR="00EE2C53" w:rsidRPr="00361DF2">
        <w:rPr>
          <w:rFonts w:ascii="Times New Roman" w:eastAsia="Times New Roman" w:hAnsi="Times New Roman" w:cs="Times New Roman"/>
          <w:color w:val="0A0A0A"/>
          <w:sz w:val="24"/>
          <w:szCs w:val="24"/>
          <w:lang w:eastAsia="it-IT"/>
        </w:rPr>
        <w:t xml:space="preserve">’ lo sguardo </w:t>
      </w:r>
      <w:proofErr w:type="spellStart"/>
      <w:r w:rsidR="00EE2C53" w:rsidRPr="00361DF2">
        <w:rPr>
          <w:rFonts w:ascii="Times New Roman" w:eastAsia="Times New Roman" w:hAnsi="Times New Roman" w:cs="Times New Roman"/>
          <w:color w:val="0A0A0A"/>
          <w:sz w:val="24"/>
          <w:szCs w:val="24"/>
          <w:lang w:eastAsia="it-IT"/>
        </w:rPr>
        <w:t>truce…</w:t>
      </w:r>
      <w:proofErr w:type="spellEnd"/>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p>
    <w:p w:rsidR="00ED027F" w:rsidRPr="00361DF2" w:rsidRDefault="00EE2C53"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Li veri </w:t>
      </w:r>
      <w:proofErr w:type="spellStart"/>
      <w:r w:rsidRPr="00361DF2">
        <w:rPr>
          <w:rFonts w:ascii="Times New Roman" w:eastAsia="Times New Roman" w:hAnsi="Times New Roman" w:cs="Times New Roman"/>
          <w:color w:val="0A0A0A"/>
          <w:sz w:val="24"/>
          <w:szCs w:val="24"/>
          <w:lang w:eastAsia="it-IT"/>
        </w:rPr>
        <w:t>fisti</w:t>
      </w:r>
      <w:proofErr w:type="spellEnd"/>
      <w:r w:rsidRPr="00361DF2">
        <w:rPr>
          <w:rFonts w:ascii="Times New Roman" w:eastAsia="Times New Roman" w:hAnsi="Times New Roman" w:cs="Times New Roman"/>
          <w:color w:val="0A0A0A"/>
          <w:sz w:val="24"/>
          <w:szCs w:val="24"/>
          <w:lang w:eastAsia="it-IT"/>
        </w:rPr>
        <w:t xml:space="preserve"> da l’aspetto fiero,</w:t>
      </w:r>
    </w:p>
    <w:p w:rsidR="00EE2C53"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la sagoma di tutti li romani</w:t>
      </w:r>
    </w:p>
    <w:p w:rsidR="00ED027F" w:rsidRPr="00361DF2" w:rsidRDefault="00ED027F" w:rsidP="00ED35F5">
      <w:pPr>
        <w:tabs>
          <w:tab w:val="left" w:pos="-1985"/>
        </w:tabs>
        <w:spacing w:after="0" w:line="240" w:lineRule="atLeast"/>
        <w:rPr>
          <w:rFonts w:ascii="Times New Roman" w:eastAsia="Times New Roman" w:hAnsi="Times New Roman" w:cs="Times New Roman"/>
          <w:color w:val="0A0A0A"/>
          <w:sz w:val="24"/>
          <w:szCs w:val="24"/>
          <w:lang w:eastAsia="it-IT"/>
        </w:rPr>
      </w:pPr>
      <w:r w:rsidRPr="00361DF2">
        <w:rPr>
          <w:rFonts w:ascii="Times New Roman" w:eastAsia="Times New Roman" w:hAnsi="Times New Roman" w:cs="Times New Roman"/>
          <w:color w:val="0A0A0A"/>
          <w:sz w:val="24"/>
          <w:szCs w:val="24"/>
          <w:lang w:eastAsia="it-IT"/>
        </w:rPr>
        <w:t xml:space="preserve">     </w:t>
      </w:r>
      <w:r w:rsidR="00EE2C53" w:rsidRPr="00361DF2">
        <w:rPr>
          <w:rFonts w:ascii="Times New Roman" w:eastAsia="Times New Roman" w:hAnsi="Times New Roman" w:cs="Times New Roman"/>
          <w:color w:val="0A0A0A"/>
          <w:sz w:val="24"/>
          <w:szCs w:val="24"/>
          <w:lang w:eastAsia="it-IT"/>
        </w:rPr>
        <w:t xml:space="preserve">che dettarono legge </w:t>
      </w:r>
      <w:proofErr w:type="spellStart"/>
      <w:r w:rsidR="00EE2C53" w:rsidRPr="00361DF2">
        <w:rPr>
          <w:rFonts w:ascii="Times New Roman" w:eastAsia="Times New Roman" w:hAnsi="Times New Roman" w:cs="Times New Roman"/>
          <w:color w:val="0A0A0A"/>
          <w:sz w:val="24"/>
          <w:szCs w:val="24"/>
          <w:lang w:eastAsia="it-IT"/>
        </w:rPr>
        <w:t>ar</w:t>
      </w:r>
      <w:proofErr w:type="spellEnd"/>
      <w:r w:rsidR="00EE2C53" w:rsidRPr="00361DF2">
        <w:rPr>
          <w:rFonts w:ascii="Times New Roman" w:eastAsia="Times New Roman" w:hAnsi="Times New Roman" w:cs="Times New Roman"/>
          <w:color w:val="0A0A0A"/>
          <w:sz w:val="24"/>
          <w:szCs w:val="24"/>
          <w:lang w:eastAsia="it-IT"/>
        </w:rPr>
        <w:t xml:space="preserve"> </w:t>
      </w:r>
      <w:proofErr w:type="spellStart"/>
      <w:r w:rsidR="00EE2C53" w:rsidRPr="00361DF2">
        <w:rPr>
          <w:rFonts w:ascii="Times New Roman" w:eastAsia="Times New Roman" w:hAnsi="Times New Roman" w:cs="Times New Roman"/>
          <w:color w:val="0A0A0A"/>
          <w:sz w:val="24"/>
          <w:szCs w:val="24"/>
          <w:lang w:eastAsia="it-IT"/>
        </w:rPr>
        <w:t>monno</w:t>
      </w:r>
      <w:proofErr w:type="spellEnd"/>
      <w:r w:rsidR="00EE2C53" w:rsidRPr="00361DF2">
        <w:rPr>
          <w:rFonts w:ascii="Times New Roman" w:eastAsia="Times New Roman" w:hAnsi="Times New Roman" w:cs="Times New Roman"/>
          <w:color w:val="0A0A0A"/>
          <w:sz w:val="24"/>
          <w:szCs w:val="24"/>
          <w:lang w:eastAsia="it-IT"/>
        </w:rPr>
        <w:t xml:space="preserve"> intero!</w:t>
      </w:r>
    </w:p>
    <w:p w:rsidR="00ED027F" w:rsidRDefault="00ED027F" w:rsidP="00ED35F5">
      <w:pPr>
        <w:tabs>
          <w:tab w:val="left" w:pos="-1985"/>
        </w:tabs>
        <w:spacing w:after="0" w:line="240" w:lineRule="atLeast"/>
        <w:rPr>
          <w:rFonts w:ascii="Times New Roman" w:eastAsia="Times New Roman" w:hAnsi="Times New Roman" w:cs="Times New Roman"/>
          <w:color w:val="0A0A0A"/>
          <w:lang w:eastAsia="it-IT"/>
        </w:rPr>
      </w:pPr>
    </w:p>
    <w:p w:rsidR="00361DF2" w:rsidRDefault="00361DF2" w:rsidP="00ED35F5">
      <w:pPr>
        <w:tabs>
          <w:tab w:val="left" w:pos="-1985"/>
        </w:tabs>
        <w:spacing w:after="0" w:line="240" w:lineRule="atLeast"/>
        <w:rPr>
          <w:rFonts w:ascii="Times New Roman" w:eastAsia="Times New Roman" w:hAnsi="Times New Roman" w:cs="Times New Roman"/>
          <w:color w:val="0A0A0A"/>
          <w:lang w:eastAsia="it-IT"/>
        </w:rPr>
      </w:pPr>
    </w:p>
    <w:p w:rsidR="00ED027F" w:rsidRDefault="008B7484" w:rsidP="00ED35F5">
      <w:pPr>
        <w:tabs>
          <w:tab w:val="left" w:pos="-1985"/>
        </w:tabs>
        <w:spacing w:after="0" w:line="240" w:lineRule="atLeast"/>
        <w:rPr>
          <w:rFonts w:ascii="Times New Roman" w:eastAsia="Times New Roman" w:hAnsi="Times New Roman" w:cs="Times New Roman"/>
          <w:b/>
          <w:color w:val="0A0A0A"/>
          <w:lang w:eastAsia="it-IT"/>
        </w:rPr>
      </w:pPr>
      <w:r>
        <w:rPr>
          <w:rFonts w:ascii="Times New Roman" w:eastAsia="Times New Roman" w:hAnsi="Times New Roman" w:cs="Times New Roman"/>
          <w:b/>
          <w:color w:val="0A0A0A"/>
          <w:lang w:eastAsia="it-IT"/>
        </w:rPr>
        <w:t>MAMMA MIA</w:t>
      </w:r>
    </w:p>
    <w:p w:rsidR="00ED027F" w:rsidRDefault="00ED027F" w:rsidP="00ED35F5">
      <w:pPr>
        <w:tabs>
          <w:tab w:val="left" w:pos="-1985"/>
        </w:tabs>
        <w:spacing w:after="0" w:line="240" w:lineRule="atLeast"/>
        <w:rPr>
          <w:rFonts w:ascii="Times New Roman" w:eastAsia="Times New Roman" w:hAnsi="Times New Roman" w:cs="Times New Roman"/>
          <w:b/>
          <w:color w:val="0A0A0A"/>
          <w:sz w:val="16"/>
          <w:szCs w:val="16"/>
          <w:lang w:eastAsia="it-IT"/>
        </w:rPr>
      </w:pPr>
      <w:r>
        <w:rPr>
          <w:rFonts w:ascii="Times New Roman" w:eastAsia="Times New Roman" w:hAnsi="Times New Roman" w:cs="Times New Roman"/>
          <w:b/>
          <w:color w:val="0A0A0A"/>
          <w:lang w:eastAsia="it-IT"/>
        </w:rPr>
        <w:tab/>
      </w:r>
      <w:r>
        <w:rPr>
          <w:rFonts w:ascii="Times New Roman" w:eastAsia="Times New Roman" w:hAnsi="Times New Roman" w:cs="Times New Roman"/>
          <w:b/>
          <w:color w:val="0A0A0A"/>
          <w:sz w:val="16"/>
          <w:szCs w:val="16"/>
          <w:lang w:eastAsia="it-IT"/>
        </w:rPr>
        <w:t xml:space="preserve">Eduardo De </w:t>
      </w:r>
      <w:proofErr w:type="spellStart"/>
      <w:r>
        <w:rPr>
          <w:rFonts w:ascii="Times New Roman" w:eastAsia="Times New Roman" w:hAnsi="Times New Roman" w:cs="Times New Roman"/>
          <w:b/>
          <w:color w:val="0A0A0A"/>
          <w:sz w:val="16"/>
          <w:szCs w:val="16"/>
          <w:lang w:eastAsia="it-IT"/>
        </w:rPr>
        <w:t>filippo</w:t>
      </w:r>
      <w:proofErr w:type="spellEnd"/>
    </w:p>
    <w:p w:rsidR="008B7484" w:rsidRDefault="008B7484" w:rsidP="00ED35F5">
      <w:pPr>
        <w:tabs>
          <w:tab w:val="left" w:pos="-1985"/>
        </w:tabs>
        <w:spacing w:after="0" w:line="240" w:lineRule="atLeast"/>
        <w:rPr>
          <w:rFonts w:ascii="Times New Roman" w:hAnsi="Times New Roman" w:cs="Times New Roman"/>
          <w:lang w:eastAsia="it-IT"/>
        </w:rPr>
      </w:pP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Mamma mia, te tengo </w:t>
      </w:r>
      <w:proofErr w:type="spellStart"/>
      <w:r w:rsidRPr="00361DF2">
        <w:rPr>
          <w:rFonts w:ascii="Times New Roman" w:hAnsi="Times New Roman" w:cs="Times New Roman"/>
          <w:sz w:val="24"/>
          <w:szCs w:val="24"/>
          <w:lang w:eastAsia="it-IT"/>
        </w:rPr>
        <w:t>attuorno</w:t>
      </w:r>
      <w:proofErr w:type="spellEnd"/>
    </w:p>
    <w:p w:rsidR="008B7484" w:rsidRPr="00361DF2" w:rsidRDefault="00205DD2"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d</w:t>
      </w:r>
      <w:r w:rsidR="008B7484" w:rsidRPr="00361DF2">
        <w:rPr>
          <w:rFonts w:ascii="Times New Roman" w:hAnsi="Times New Roman" w:cs="Times New Roman"/>
          <w:sz w:val="24"/>
          <w:szCs w:val="24"/>
          <w:lang w:eastAsia="it-IT"/>
        </w:rPr>
        <w:t xml:space="preserve">’a </w:t>
      </w:r>
      <w:proofErr w:type="spellStart"/>
      <w:r w:rsidR="008B7484" w:rsidRPr="00361DF2">
        <w:rPr>
          <w:rFonts w:ascii="Times New Roman" w:hAnsi="Times New Roman" w:cs="Times New Roman"/>
          <w:sz w:val="24"/>
          <w:szCs w:val="24"/>
          <w:lang w:eastAsia="it-IT"/>
        </w:rPr>
        <w:t>matina</w:t>
      </w:r>
      <w:proofErr w:type="spellEnd"/>
      <w:r w:rsidR="008B7484" w:rsidRPr="00361DF2">
        <w:rPr>
          <w:rFonts w:ascii="Times New Roman" w:hAnsi="Times New Roman" w:cs="Times New Roman"/>
          <w:sz w:val="24"/>
          <w:szCs w:val="24"/>
          <w:lang w:eastAsia="it-IT"/>
        </w:rPr>
        <w:t xml:space="preserve"> </w:t>
      </w:r>
      <w:proofErr w:type="spellStart"/>
      <w:r w:rsidR="008B7484" w:rsidRPr="00361DF2">
        <w:rPr>
          <w:rFonts w:ascii="Times New Roman" w:hAnsi="Times New Roman" w:cs="Times New Roman"/>
          <w:sz w:val="24"/>
          <w:szCs w:val="24"/>
          <w:lang w:eastAsia="it-IT"/>
        </w:rPr>
        <w:t>nfin</w:t>
      </w:r>
      <w:proofErr w:type="spellEnd"/>
      <w:r w:rsidR="008B7484" w:rsidRPr="00361DF2">
        <w:rPr>
          <w:rFonts w:ascii="Times New Roman" w:hAnsi="Times New Roman" w:cs="Times New Roman"/>
          <w:sz w:val="24"/>
          <w:szCs w:val="24"/>
          <w:lang w:eastAsia="it-IT"/>
        </w:rPr>
        <w:t>’ a sera;</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vierno</w:t>
      </w:r>
      <w:proofErr w:type="spellEnd"/>
      <w:r w:rsidRPr="00361DF2">
        <w:rPr>
          <w:rFonts w:ascii="Times New Roman" w:hAnsi="Times New Roman" w:cs="Times New Roman"/>
          <w:sz w:val="24"/>
          <w:szCs w:val="24"/>
          <w:lang w:eastAsia="it-IT"/>
        </w:rPr>
        <w:t xml:space="preserve"> pare </w:t>
      </w:r>
      <w:proofErr w:type="spellStart"/>
      <w:r w:rsidRPr="00361DF2">
        <w:rPr>
          <w:rFonts w:ascii="Times New Roman" w:hAnsi="Times New Roman" w:cs="Times New Roman"/>
          <w:sz w:val="24"/>
          <w:szCs w:val="24"/>
          <w:lang w:eastAsia="it-IT"/>
        </w:rPr>
        <w:t>Primmavera</w:t>
      </w:r>
      <w:proofErr w:type="spellEnd"/>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mò</w:t>
      </w:r>
      <w:proofErr w:type="spellEnd"/>
      <w:r w:rsidRPr="00361DF2">
        <w:rPr>
          <w:rFonts w:ascii="Times New Roman" w:hAnsi="Times New Roman" w:cs="Times New Roman"/>
          <w:sz w:val="24"/>
          <w:szCs w:val="24"/>
          <w:lang w:eastAsia="it-IT"/>
        </w:rPr>
        <w:t xml:space="preserve"> </w:t>
      </w:r>
      <w:proofErr w:type="spellStart"/>
      <w:r w:rsidRPr="00361DF2">
        <w:rPr>
          <w:rFonts w:ascii="Times New Roman" w:hAnsi="Times New Roman" w:cs="Times New Roman"/>
          <w:sz w:val="24"/>
          <w:szCs w:val="24"/>
          <w:lang w:eastAsia="it-IT"/>
        </w:rPr>
        <w:t>ca</w:t>
      </w:r>
      <w:proofErr w:type="spellEnd"/>
      <w:r w:rsidRPr="00361DF2">
        <w:rPr>
          <w:rFonts w:ascii="Times New Roman" w:hAnsi="Times New Roman" w:cs="Times New Roman"/>
          <w:sz w:val="24"/>
          <w:szCs w:val="24"/>
          <w:lang w:eastAsia="it-IT"/>
        </w:rPr>
        <w:t xml:space="preserve"> </w:t>
      </w:r>
      <w:proofErr w:type="spellStart"/>
      <w:r w:rsidRPr="00361DF2">
        <w:rPr>
          <w:rFonts w:ascii="Times New Roman" w:hAnsi="Times New Roman" w:cs="Times New Roman"/>
          <w:sz w:val="24"/>
          <w:szCs w:val="24"/>
          <w:lang w:eastAsia="it-IT"/>
        </w:rPr>
        <w:t>staje</w:t>
      </w:r>
      <w:proofErr w:type="spellEnd"/>
      <w:r w:rsidRPr="00361DF2">
        <w:rPr>
          <w:rFonts w:ascii="Times New Roman" w:hAnsi="Times New Roman" w:cs="Times New Roman"/>
          <w:sz w:val="24"/>
          <w:szCs w:val="24"/>
          <w:lang w:eastAsia="it-IT"/>
        </w:rPr>
        <w:t xml:space="preserve"> </w:t>
      </w:r>
      <w:proofErr w:type="spellStart"/>
      <w:r w:rsidRPr="00361DF2">
        <w:rPr>
          <w:rFonts w:ascii="Times New Roman" w:hAnsi="Times New Roman" w:cs="Times New Roman"/>
          <w:sz w:val="24"/>
          <w:szCs w:val="24"/>
          <w:lang w:eastAsia="it-IT"/>
        </w:rPr>
        <w:t>sempe</w:t>
      </w:r>
      <w:proofErr w:type="spellEnd"/>
      <w:r w:rsidRPr="00361DF2">
        <w:rPr>
          <w:rFonts w:ascii="Times New Roman" w:hAnsi="Times New Roman" w:cs="Times New Roman"/>
          <w:sz w:val="24"/>
          <w:szCs w:val="24"/>
          <w:lang w:eastAsia="it-IT"/>
        </w:rPr>
        <w:t xml:space="preserve"> cu me.</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Si fa </w:t>
      </w:r>
      <w:proofErr w:type="spellStart"/>
      <w:r w:rsidRPr="00361DF2">
        <w:rPr>
          <w:rFonts w:ascii="Times New Roman" w:hAnsi="Times New Roman" w:cs="Times New Roman"/>
          <w:sz w:val="24"/>
          <w:szCs w:val="24"/>
          <w:lang w:eastAsia="it-IT"/>
        </w:rPr>
        <w:t>viento</w:t>
      </w:r>
      <w:proofErr w:type="spellEnd"/>
      <w:r w:rsidRPr="00361DF2">
        <w:rPr>
          <w:rFonts w:ascii="Times New Roman" w:hAnsi="Times New Roman" w:cs="Times New Roman"/>
          <w:sz w:val="24"/>
          <w:szCs w:val="24"/>
          <w:lang w:eastAsia="it-IT"/>
        </w:rPr>
        <w:t xml:space="preserve"> tu me </w:t>
      </w:r>
      <w:proofErr w:type="spellStart"/>
      <w:r w:rsidRPr="00361DF2">
        <w:rPr>
          <w:rFonts w:ascii="Times New Roman" w:hAnsi="Times New Roman" w:cs="Times New Roman"/>
          <w:sz w:val="24"/>
          <w:szCs w:val="24"/>
          <w:lang w:eastAsia="it-IT"/>
        </w:rPr>
        <w:t>parle</w:t>
      </w:r>
      <w:proofErr w:type="spellEnd"/>
      <w:r w:rsidRPr="00361DF2">
        <w:rPr>
          <w:rFonts w:ascii="Times New Roman" w:hAnsi="Times New Roman" w:cs="Times New Roman"/>
          <w:sz w:val="24"/>
          <w:szCs w:val="24"/>
          <w:lang w:eastAsia="it-IT"/>
        </w:rPr>
        <w:t>,</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mmiez</w:t>
      </w:r>
      <w:proofErr w:type="spellEnd"/>
      <w:r w:rsidRPr="00361DF2">
        <w:rPr>
          <w:rFonts w:ascii="Times New Roman" w:hAnsi="Times New Roman" w:cs="Times New Roman"/>
          <w:sz w:val="24"/>
          <w:szCs w:val="24"/>
          <w:lang w:eastAsia="it-IT"/>
        </w:rPr>
        <w:t>’ ‘o mare sento: Figlio!”.</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Si me serve </w:t>
      </w:r>
      <w:proofErr w:type="spellStart"/>
      <w:r w:rsidRPr="00361DF2">
        <w:rPr>
          <w:rFonts w:ascii="Times New Roman" w:hAnsi="Times New Roman" w:cs="Times New Roman"/>
          <w:sz w:val="24"/>
          <w:szCs w:val="24"/>
          <w:lang w:eastAsia="it-IT"/>
        </w:rPr>
        <w:t>nu</w:t>
      </w:r>
      <w:proofErr w:type="spellEnd"/>
      <w:r w:rsidRPr="00361DF2">
        <w:rPr>
          <w:rFonts w:ascii="Times New Roman" w:hAnsi="Times New Roman" w:cs="Times New Roman"/>
          <w:sz w:val="24"/>
          <w:szCs w:val="24"/>
          <w:lang w:eastAsia="it-IT"/>
        </w:rPr>
        <w:t xml:space="preserve"> </w:t>
      </w:r>
      <w:proofErr w:type="spellStart"/>
      <w:r w:rsidRPr="00361DF2">
        <w:rPr>
          <w:rFonts w:ascii="Times New Roman" w:hAnsi="Times New Roman" w:cs="Times New Roman"/>
          <w:sz w:val="24"/>
          <w:szCs w:val="24"/>
          <w:lang w:eastAsia="it-IT"/>
        </w:rPr>
        <w:t>cunziglio</w:t>
      </w:r>
      <w:proofErr w:type="spellEnd"/>
      <w:r w:rsidRPr="00361DF2">
        <w:rPr>
          <w:rFonts w:ascii="Times New Roman" w:hAnsi="Times New Roman" w:cs="Times New Roman"/>
          <w:sz w:val="24"/>
          <w:szCs w:val="24"/>
          <w:lang w:eastAsia="it-IT"/>
        </w:rPr>
        <w:t>,</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dint</w:t>
      </w:r>
      <w:proofErr w:type="spellEnd"/>
      <w:r w:rsidRPr="00361DF2">
        <w:rPr>
          <w:rFonts w:ascii="Times New Roman" w:hAnsi="Times New Roman" w:cs="Times New Roman"/>
          <w:sz w:val="24"/>
          <w:szCs w:val="24"/>
          <w:lang w:eastAsia="it-IT"/>
        </w:rPr>
        <w:t>’ ‘o scuro viene tu.</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Mamma mia, mamma mia </w:t>
      </w:r>
      <w:proofErr w:type="spellStart"/>
      <w:r w:rsidRPr="00361DF2">
        <w:rPr>
          <w:rFonts w:ascii="Times New Roman" w:hAnsi="Times New Roman" w:cs="Times New Roman"/>
          <w:sz w:val="24"/>
          <w:szCs w:val="24"/>
          <w:lang w:eastAsia="it-IT"/>
        </w:rPr>
        <w:t>bella…</w:t>
      </w:r>
      <w:proofErr w:type="spellEnd"/>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Quanta vote </w:t>
      </w:r>
      <w:proofErr w:type="spellStart"/>
      <w:r w:rsidRPr="00361DF2">
        <w:rPr>
          <w:rFonts w:ascii="Times New Roman" w:hAnsi="Times New Roman" w:cs="Times New Roman"/>
          <w:sz w:val="24"/>
          <w:szCs w:val="24"/>
          <w:lang w:eastAsia="it-IT"/>
        </w:rPr>
        <w:t>penzo</w:t>
      </w:r>
      <w:proofErr w:type="spellEnd"/>
      <w:r w:rsidRPr="00361DF2">
        <w:rPr>
          <w:rFonts w:ascii="Times New Roman" w:hAnsi="Times New Roman" w:cs="Times New Roman"/>
          <w:sz w:val="24"/>
          <w:szCs w:val="24"/>
          <w:lang w:eastAsia="it-IT"/>
        </w:rPr>
        <w:t xml:space="preserve"> a </w:t>
      </w:r>
      <w:proofErr w:type="spellStart"/>
      <w:r w:rsidRPr="00361DF2">
        <w:rPr>
          <w:rFonts w:ascii="Times New Roman" w:hAnsi="Times New Roman" w:cs="Times New Roman"/>
          <w:sz w:val="24"/>
          <w:szCs w:val="24"/>
          <w:lang w:eastAsia="it-IT"/>
        </w:rPr>
        <w:t>quanno</w:t>
      </w:r>
      <w:proofErr w:type="spellEnd"/>
    </w:p>
    <w:p w:rsidR="008B7484" w:rsidRPr="00361DF2" w:rsidRDefault="00205DD2"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s</w:t>
      </w:r>
      <w:r w:rsidR="008B7484" w:rsidRPr="00361DF2">
        <w:rPr>
          <w:rFonts w:ascii="Times New Roman" w:hAnsi="Times New Roman" w:cs="Times New Roman"/>
          <w:sz w:val="24"/>
          <w:szCs w:val="24"/>
          <w:lang w:eastAsia="it-IT"/>
        </w:rPr>
        <w:t xml:space="preserve">e po’ di </w:t>
      </w:r>
      <w:proofErr w:type="spellStart"/>
      <w:r w:rsidR="008B7484" w:rsidRPr="00361DF2">
        <w:rPr>
          <w:rFonts w:ascii="Times New Roman" w:hAnsi="Times New Roman" w:cs="Times New Roman"/>
          <w:sz w:val="24"/>
          <w:szCs w:val="24"/>
          <w:lang w:eastAsia="it-IT"/>
        </w:rPr>
        <w:t>ca</w:t>
      </w:r>
      <w:proofErr w:type="spellEnd"/>
      <w:r w:rsidR="008B7484" w:rsidRPr="00361DF2">
        <w:rPr>
          <w:rFonts w:ascii="Times New Roman" w:hAnsi="Times New Roman" w:cs="Times New Roman"/>
          <w:sz w:val="24"/>
          <w:szCs w:val="24"/>
          <w:lang w:eastAsia="it-IT"/>
        </w:rPr>
        <w:t xml:space="preserve"> </w:t>
      </w:r>
      <w:proofErr w:type="spellStart"/>
      <w:r w:rsidR="008B7484" w:rsidRPr="00361DF2">
        <w:rPr>
          <w:rFonts w:ascii="Times New Roman" w:hAnsi="Times New Roman" w:cs="Times New Roman"/>
          <w:sz w:val="24"/>
          <w:szCs w:val="24"/>
          <w:lang w:eastAsia="it-IT"/>
        </w:rPr>
        <w:t>dint</w:t>
      </w:r>
      <w:proofErr w:type="spellEnd"/>
      <w:r w:rsidR="008B7484" w:rsidRPr="00361DF2">
        <w:rPr>
          <w:rFonts w:ascii="Times New Roman" w:hAnsi="Times New Roman" w:cs="Times New Roman"/>
          <w:sz w:val="24"/>
          <w:szCs w:val="24"/>
          <w:lang w:eastAsia="it-IT"/>
        </w:rPr>
        <w:t>’ a n’anno</w:t>
      </w:r>
    </w:p>
    <w:p w:rsidR="008B7484" w:rsidRPr="00361DF2" w:rsidRDefault="00205DD2"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c</w:t>
      </w:r>
      <w:r w:rsidR="008B7484" w:rsidRPr="00361DF2">
        <w:rPr>
          <w:rFonts w:ascii="Times New Roman" w:hAnsi="Times New Roman" w:cs="Times New Roman"/>
          <w:sz w:val="24"/>
          <w:szCs w:val="24"/>
          <w:lang w:eastAsia="it-IT"/>
        </w:rPr>
        <w:t>e vedevamo sì e no!</w:t>
      </w:r>
    </w:p>
    <w:p w:rsidR="008B7484" w:rsidRPr="00361DF2" w:rsidRDefault="008B7484" w:rsidP="00ED35F5">
      <w:pPr>
        <w:tabs>
          <w:tab w:val="left" w:pos="-1985"/>
        </w:tabs>
        <w:spacing w:after="0" w:line="240" w:lineRule="atLeast"/>
        <w:rPr>
          <w:rFonts w:ascii="Times New Roman" w:hAnsi="Times New Roman" w:cs="Times New Roman"/>
          <w:sz w:val="24"/>
          <w:szCs w:val="24"/>
          <w:lang w:eastAsia="it-IT"/>
        </w:rPr>
      </w:pPr>
    </w:p>
    <w:p w:rsidR="00205DD2" w:rsidRPr="00361DF2" w:rsidRDefault="008B7484"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Giuvinotto</w:t>
      </w:r>
      <w:proofErr w:type="spellEnd"/>
      <w:r w:rsidRPr="00361DF2">
        <w:rPr>
          <w:rFonts w:ascii="Times New Roman" w:hAnsi="Times New Roman" w:cs="Times New Roman"/>
          <w:sz w:val="24"/>
          <w:szCs w:val="24"/>
          <w:lang w:eastAsia="it-IT"/>
        </w:rPr>
        <w:t xml:space="preserve"> me </w:t>
      </w:r>
      <w:proofErr w:type="spellStart"/>
      <w:r w:rsidRPr="00361DF2">
        <w:rPr>
          <w:rFonts w:ascii="Times New Roman" w:hAnsi="Times New Roman" w:cs="Times New Roman"/>
          <w:sz w:val="24"/>
          <w:szCs w:val="24"/>
          <w:lang w:eastAsia="it-IT"/>
        </w:rPr>
        <w:t>sentevo</w:t>
      </w:r>
      <w:proofErr w:type="spellEnd"/>
    </w:p>
    <w:p w:rsidR="00205DD2" w:rsidRPr="00361DF2" w:rsidRDefault="00205DD2"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capuzziello</w:t>
      </w:r>
      <w:proofErr w:type="spellEnd"/>
      <w:r w:rsidRPr="00361DF2">
        <w:rPr>
          <w:rFonts w:ascii="Times New Roman" w:hAnsi="Times New Roman" w:cs="Times New Roman"/>
          <w:sz w:val="24"/>
          <w:szCs w:val="24"/>
          <w:lang w:eastAsia="it-IT"/>
        </w:rPr>
        <w:t xml:space="preserve">, </w:t>
      </w:r>
      <w:proofErr w:type="spellStart"/>
      <w:r w:rsidRPr="00361DF2">
        <w:rPr>
          <w:rFonts w:ascii="Times New Roman" w:hAnsi="Times New Roman" w:cs="Times New Roman"/>
          <w:sz w:val="24"/>
          <w:szCs w:val="24"/>
          <w:lang w:eastAsia="it-IT"/>
        </w:rPr>
        <w:t>prepotente…</w:t>
      </w:r>
      <w:proofErr w:type="spellEnd"/>
    </w:p>
    <w:p w:rsidR="00205DD2" w:rsidRPr="00361DF2" w:rsidRDefault="00205DD2" w:rsidP="00ED35F5">
      <w:pPr>
        <w:tabs>
          <w:tab w:val="left" w:pos="-1985"/>
        </w:tabs>
        <w:spacing w:after="0" w:line="240" w:lineRule="atLeast"/>
        <w:rPr>
          <w:rFonts w:ascii="Times New Roman" w:hAnsi="Times New Roman" w:cs="Times New Roman"/>
          <w:sz w:val="24"/>
          <w:szCs w:val="24"/>
          <w:lang w:eastAsia="it-IT"/>
        </w:rPr>
      </w:pPr>
      <w:r w:rsidRPr="00361DF2">
        <w:rPr>
          <w:rFonts w:ascii="Times New Roman" w:hAnsi="Times New Roman" w:cs="Times New Roman"/>
          <w:sz w:val="24"/>
          <w:szCs w:val="24"/>
          <w:lang w:eastAsia="it-IT"/>
        </w:rPr>
        <w:t xml:space="preserve">Te so figlio </w:t>
      </w:r>
      <w:proofErr w:type="spellStart"/>
      <w:r w:rsidRPr="00361DF2">
        <w:rPr>
          <w:rFonts w:ascii="Times New Roman" w:hAnsi="Times New Roman" w:cs="Times New Roman"/>
          <w:sz w:val="24"/>
          <w:szCs w:val="24"/>
          <w:lang w:eastAsia="it-IT"/>
        </w:rPr>
        <w:t>overamente</w:t>
      </w:r>
      <w:proofErr w:type="spellEnd"/>
    </w:p>
    <w:p w:rsidR="00205DD2" w:rsidRPr="00361DF2" w:rsidRDefault="00205DD2" w:rsidP="00ED35F5">
      <w:pPr>
        <w:tabs>
          <w:tab w:val="left" w:pos="-1985"/>
        </w:tabs>
        <w:spacing w:after="0" w:line="240" w:lineRule="atLeast"/>
        <w:rPr>
          <w:rFonts w:ascii="Times New Roman" w:hAnsi="Times New Roman" w:cs="Times New Roman"/>
          <w:sz w:val="24"/>
          <w:szCs w:val="24"/>
          <w:lang w:eastAsia="it-IT"/>
        </w:rPr>
      </w:pPr>
      <w:proofErr w:type="spellStart"/>
      <w:r w:rsidRPr="00361DF2">
        <w:rPr>
          <w:rFonts w:ascii="Times New Roman" w:hAnsi="Times New Roman" w:cs="Times New Roman"/>
          <w:sz w:val="24"/>
          <w:szCs w:val="24"/>
          <w:lang w:eastAsia="it-IT"/>
        </w:rPr>
        <w:t>mò</w:t>
      </w:r>
      <w:proofErr w:type="spellEnd"/>
      <w:r w:rsidRPr="00361DF2">
        <w:rPr>
          <w:rFonts w:ascii="Times New Roman" w:hAnsi="Times New Roman" w:cs="Times New Roman"/>
          <w:sz w:val="24"/>
          <w:szCs w:val="24"/>
          <w:lang w:eastAsia="it-IT"/>
        </w:rPr>
        <w:t xml:space="preserve"> can un te tengo </w:t>
      </w:r>
      <w:proofErr w:type="spellStart"/>
      <w:r w:rsidRPr="00361DF2">
        <w:rPr>
          <w:rFonts w:ascii="Times New Roman" w:hAnsi="Times New Roman" w:cs="Times New Roman"/>
          <w:sz w:val="24"/>
          <w:szCs w:val="24"/>
          <w:lang w:eastAsia="it-IT"/>
        </w:rPr>
        <w:t>cchiù</w:t>
      </w:r>
      <w:proofErr w:type="spellEnd"/>
      <w:r w:rsidRPr="00361DF2">
        <w:rPr>
          <w:rFonts w:ascii="Times New Roman" w:hAnsi="Times New Roman" w:cs="Times New Roman"/>
          <w:sz w:val="24"/>
          <w:szCs w:val="24"/>
          <w:lang w:eastAsia="it-IT"/>
        </w:rPr>
        <w:t>.</w:t>
      </w:r>
    </w:p>
    <w:p w:rsidR="00205DD2" w:rsidRPr="00361DF2" w:rsidRDefault="00205DD2" w:rsidP="00ED35F5">
      <w:pPr>
        <w:tabs>
          <w:tab w:val="left" w:pos="-1985"/>
        </w:tabs>
        <w:spacing w:after="0" w:line="240" w:lineRule="atLeast"/>
        <w:rPr>
          <w:rFonts w:ascii="Times New Roman" w:hAnsi="Times New Roman" w:cs="Times New Roman"/>
          <w:sz w:val="24"/>
          <w:szCs w:val="24"/>
          <w:lang w:eastAsia="it-IT"/>
        </w:rPr>
      </w:pPr>
    </w:p>
    <w:p w:rsidR="00205DD2" w:rsidRDefault="00205DD2" w:rsidP="00ED35F5">
      <w:pPr>
        <w:spacing w:after="0" w:line="240" w:lineRule="atLeast"/>
        <w:rPr>
          <w:rFonts w:ascii="Times New Roman" w:hAnsi="Times New Roman" w:cs="Times New Roman"/>
          <w:b/>
          <w:lang w:eastAsia="it-IT"/>
        </w:rPr>
        <w:sectPr w:rsidR="00205DD2" w:rsidSect="00B6119B">
          <w:type w:val="continuous"/>
          <w:pgSz w:w="11906" w:h="16838" w:code="9"/>
          <w:pgMar w:top="719" w:right="1133" w:bottom="539" w:left="1134" w:header="709" w:footer="709" w:gutter="0"/>
          <w:cols w:num="2" w:space="720"/>
          <w:docGrid w:linePitch="360"/>
        </w:sectPr>
      </w:pPr>
    </w:p>
    <w:p w:rsidR="00361DF2" w:rsidRDefault="00361DF2" w:rsidP="00ED35F5">
      <w:pPr>
        <w:spacing w:after="0" w:line="240" w:lineRule="atLeast"/>
        <w:rPr>
          <w:rFonts w:ascii="Times New Roman" w:eastAsia="Times New Roman" w:hAnsi="Times New Roman" w:cs="Times New Roman"/>
          <w:color w:val="000000"/>
          <w:sz w:val="24"/>
          <w:szCs w:val="24"/>
          <w:lang w:eastAsia="it-IT"/>
        </w:rPr>
      </w:pPr>
    </w:p>
    <w:p w:rsidR="00612A7E" w:rsidRDefault="00612A7E" w:rsidP="00ED35F5">
      <w:pPr>
        <w:spacing w:after="0" w:line="240" w:lineRule="atLeast"/>
        <w:jc w:val="center"/>
        <w:rPr>
          <w:rFonts w:ascii="Times New Roman" w:eastAsia="Times New Roman" w:hAnsi="Times New Roman" w:cs="Times New Roman"/>
          <w:sz w:val="24"/>
          <w:szCs w:val="24"/>
          <w:lang w:eastAsia="it-IT"/>
        </w:rPr>
      </w:pPr>
    </w:p>
    <w:p w:rsidR="00612A7E" w:rsidRDefault="00B6119B" w:rsidP="00ED35F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85888" behindDoc="0" locked="0" layoutInCell="1" allowOverlap="1">
            <wp:simplePos x="0" y="0"/>
            <wp:positionH relativeFrom="column">
              <wp:posOffset>2385060</wp:posOffset>
            </wp:positionH>
            <wp:positionV relativeFrom="paragraph">
              <wp:posOffset>-2954655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1"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612A7E" w:rsidRDefault="00612A7E" w:rsidP="00ED35F5">
      <w:pPr>
        <w:spacing w:after="0" w:line="240" w:lineRule="atLeast"/>
        <w:jc w:val="center"/>
        <w:rPr>
          <w:rFonts w:ascii="Times New Roman" w:eastAsia="Times New Roman" w:hAnsi="Times New Roman" w:cs="Times New Roman"/>
          <w:sz w:val="24"/>
          <w:szCs w:val="24"/>
          <w:lang w:eastAsia="it-IT"/>
        </w:rPr>
      </w:pPr>
    </w:p>
    <w:p w:rsidR="00612A7E" w:rsidRDefault="00612A7E" w:rsidP="00ED35F5">
      <w:pPr>
        <w:spacing w:after="0" w:line="240" w:lineRule="atLeast"/>
        <w:jc w:val="center"/>
        <w:rPr>
          <w:rFonts w:ascii="Times New Roman" w:eastAsia="Times New Roman" w:hAnsi="Times New Roman" w:cs="Times New Roman"/>
          <w:sz w:val="24"/>
          <w:szCs w:val="24"/>
          <w:lang w:eastAsia="it-IT"/>
        </w:rPr>
      </w:pPr>
    </w:p>
    <w:p w:rsidR="00612A7E" w:rsidRDefault="00612A7E" w:rsidP="00ED35F5">
      <w:pPr>
        <w:spacing w:after="0" w:line="240" w:lineRule="atLeast"/>
        <w:jc w:val="center"/>
        <w:rPr>
          <w:rFonts w:ascii="Times New Roman" w:eastAsia="Times New Roman" w:hAnsi="Times New Roman" w:cs="Times New Roman"/>
          <w:sz w:val="24"/>
          <w:szCs w:val="24"/>
          <w:lang w:eastAsia="it-IT"/>
        </w:rPr>
      </w:pPr>
    </w:p>
    <w:p w:rsidR="00612A7E" w:rsidRDefault="00B6119B" w:rsidP="00ED35F5">
      <w:pPr>
        <w:spacing w:after="0" w:line="240" w:lineRule="atLeast"/>
        <w:jc w:val="center"/>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13536" behindDoc="0" locked="0" layoutInCell="1" allowOverlap="1">
            <wp:simplePos x="0" y="0"/>
            <wp:positionH relativeFrom="column">
              <wp:posOffset>927735</wp:posOffset>
            </wp:positionH>
            <wp:positionV relativeFrom="paragraph">
              <wp:posOffset>78105</wp:posOffset>
            </wp:positionV>
            <wp:extent cx="4324350" cy="2419350"/>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2" cstate="print"/>
                    <a:srcRect/>
                    <a:stretch>
                      <a:fillRect/>
                    </a:stretch>
                  </pic:blipFill>
                  <pic:spPr bwMode="auto">
                    <a:xfrm>
                      <a:off x="0" y="0"/>
                      <a:ext cx="4324350" cy="2419350"/>
                    </a:xfrm>
                    <a:prstGeom prst="rect">
                      <a:avLst/>
                    </a:prstGeom>
                    <a:noFill/>
                    <a:ln w="9525">
                      <a:noFill/>
                      <a:miter lim="800000"/>
                      <a:headEnd/>
                      <a:tailEnd/>
                    </a:ln>
                  </pic:spPr>
                </pic:pic>
              </a:graphicData>
            </a:graphic>
          </wp:anchor>
        </w:drawing>
      </w: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B6119B" w:rsidRDefault="00B6119B" w:rsidP="00ED35F5">
      <w:pPr>
        <w:spacing w:after="0" w:line="240" w:lineRule="atLeast"/>
        <w:jc w:val="center"/>
        <w:rPr>
          <w:rFonts w:ascii="Times New Roman" w:eastAsia="Times New Roman" w:hAnsi="Times New Roman" w:cs="Times New Roman"/>
          <w:b/>
          <w:sz w:val="24"/>
          <w:szCs w:val="24"/>
          <w:lang w:eastAsia="it-IT"/>
        </w:rPr>
      </w:pPr>
    </w:p>
    <w:p w:rsidR="00F6795F" w:rsidRDefault="00F6795F" w:rsidP="00F6795F">
      <w:pPr>
        <w:pStyle w:val="NormaleWeb"/>
        <w:spacing w:before="0" w:beforeAutospacing="0" w:after="0" w:afterAutospacing="0"/>
        <w:jc w:val="both"/>
        <w:rPr>
          <w:color w:val="00000A"/>
        </w:rPr>
      </w:pPr>
    </w:p>
    <w:p w:rsidR="00F6795F" w:rsidRDefault="00F6795F" w:rsidP="00F6795F">
      <w:pPr>
        <w:pStyle w:val="NormaleWeb"/>
        <w:spacing w:before="0" w:beforeAutospacing="0" w:after="0" w:afterAutospacing="0"/>
        <w:jc w:val="both"/>
      </w:pPr>
      <w:r>
        <w:rPr>
          <w:color w:val="00000A"/>
        </w:rPr>
        <w:t xml:space="preserve">In questo anno  pastorale, il cardinale Vicario Angelo De </w:t>
      </w:r>
      <w:proofErr w:type="spellStart"/>
      <w:r>
        <w:rPr>
          <w:color w:val="00000A"/>
        </w:rPr>
        <w:t>Donatis</w:t>
      </w:r>
      <w:proofErr w:type="spellEnd"/>
      <w:r>
        <w:rPr>
          <w:color w:val="00000A"/>
        </w:rPr>
        <w:t xml:space="preserve"> ha scelto, come argomento degli incontri mensili di catechesi in San Giovanni in Laterano, la riflessione sulla enciclica di papa Francesco </w:t>
      </w:r>
      <w:proofErr w:type="spellStart"/>
      <w:r>
        <w:rPr>
          <w:i/>
          <w:iCs/>
          <w:color w:val="00000A"/>
        </w:rPr>
        <w:t>Laudato</w:t>
      </w:r>
      <w:proofErr w:type="spellEnd"/>
      <w:r>
        <w:rPr>
          <w:i/>
          <w:iCs/>
          <w:color w:val="00000A"/>
        </w:rPr>
        <w:t xml:space="preserve"> </w:t>
      </w:r>
      <w:proofErr w:type="spellStart"/>
      <w:r>
        <w:rPr>
          <w:i/>
          <w:iCs/>
          <w:color w:val="00000A"/>
        </w:rPr>
        <w:t>si’</w:t>
      </w:r>
      <w:proofErr w:type="spellEnd"/>
      <w:r>
        <w:rPr>
          <w:i/>
          <w:iCs/>
          <w:color w:val="00000A"/>
        </w:rPr>
        <w:t xml:space="preserve">. </w:t>
      </w:r>
      <w:r>
        <w:rPr>
          <w:color w:val="00000A"/>
        </w:rPr>
        <w:t xml:space="preserve">Gli incontri hanno avuto inizio lo scorso novembre e  si svolgono il secondo lunedì del mese, alle ore 19. Il Cardinale, tenendo presente che, secondo quanto lo stesso Papa ha detto, la redazione dell’enciclica è frutto </w:t>
      </w:r>
      <w:r>
        <w:rPr>
          <w:i/>
          <w:iCs/>
          <w:color w:val="00000A"/>
        </w:rPr>
        <w:t>di un dialogo sincero con diversi esperti, membri di organizzazioni e istituzioni che condividono la stessa preoccupazione,</w:t>
      </w:r>
      <w:r>
        <w:rPr>
          <w:color w:val="00000A"/>
        </w:rPr>
        <w:t xml:space="preserve"> ha scelto  di articolare  questo itinerario mensile (a cui ha dato come titolo </w:t>
      </w:r>
      <w:r>
        <w:rPr>
          <w:i/>
          <w:iCs/>
          <w:color w:val="00000A"/>
        </w:rPr>
        <w:t xml:space="preserve">Insieme per la nostra casa comune) </w:t>
      </w:r>
      <w:r>
        <w:rPr>
          <w:color w:val="00000A"/>
        </w:rPr>
        <w:t>secondo una modalità che prevede in ciascuno di essi la presenza  di una personalità appartenente al mondo della politica o dell’economia ecc. Chi interviene apre l’incontro con una testimonianza ed una riflessione, mentre al Cardinale stesso è affidato il commento vero e proprio sull’enciclica e  su brani biblici di volta in volta individuati come attinenti all’argomento del giorno.</w:t>
      </w:r>
    </w:p>
    <w:p w:rsidR="00F6795F" w:rsidRDefault="00F6795F" w:rsidP="00F6795F">
      <w:pPr>
        <w:pStyle w:val="NormaleWeb"/>
        <w:spacing w:before="0" w:beforeAutospacing="0" w:after="0" w:afterAutospacing="0"/>
        <w:jc w:val="both"/>
      </w:pPr>
      <w:r>
        <w:rPr>
          <w:color w:val="00000A"/>
        </w:rPr>
        <w:t>In questo numero del nostro giornalino, riferiremo quanto è stato detto nel primo incontro che si è svolto il giorno 11 novembre ed ha visto la partecipazione di David Sassoli, presidente del Parlamento europeo. Per  riassumere il suo intervento usiamo come fonte quanto pubblicato dall’agenzia Sir la sera di quello stesso giorno.</w:t>
      </w:r>
    </w:p>
    <w:p w:rsidR="00F6795F" w:rsidRDefault="00F6795F" w:rsidP="00F6795F">
      <w:pPr>
        <w:pStyle w:val="NormaleWeb"/>
        <w:spacing w:before="0" w:beforeAutospacing="0" w:after="0" w:afterAutospacing="0"/>
        <w:jc w:val="both"/>
      </w:pPr>
      <w:r>
        <w:rPr>
          <w:i/>
          <w:iCs/>
          <w:color w:val="222222"/>
        </w:rPr>
        <w:t xml:space="preserve">“L’enciclica del Papa – </w:t>
      </w:r>
      <w:r>
        <w:rPr>
          <w:color w:val="222222"/>
        </w:rPr>
        <w:t>ha detto Sassoli -</w:t>
      </w:r>
      <w:r>
        <w:rPr>
          <w:i/>
          <w:iCs/>
          <w:color w:val="222222"/>
        </w:rPr>
        <w:t xml:space="preserve"> ci indirizza in un cammino in cui il coraggio e la capacità di dialogo devono manifestarsi e svilupparsi. Un’enciclica che è conciliare. Cita tutti: i padri ortodossi, teologi protestanti, i vescovi della Chiesa cattolica”</w:t>
      </w:r>
    </w:p>
    <w:p w:rsidR="00F6795F" w:rsidRDefault="00F6795F" w:rsidP="00F6795F">
      <w:pPr>
        <w:pStyle w:val="NormaleWeb"/>
        <w:spacing w:before="0" w:beforeAutospacing="0" w:after="0" w:afterAutospacing="0"/>
        <w:jc w:val="both"/>
      </w:pPr>
      <w:r>
        <w:rPr>
          <w:i/>
          <w:iCs/>
          <w:color w:val="222222"/>
        </w:rPr>
        <w:t>... “È un’enciclica che racconta i sentimenti di uomini che hanno perso la bussola e cercano di ritrovarla</w:t>
      </w:r>
      <w:r>
        <w:rPr>
          <w:color w:val="222222"/>
        </w:rPr>
        <w:t xml:space="preserve">”, ha aggiunto. Sassoli  sostiene di aver visto  nella </w:t>
      </w:r>
      <w:proofErr w:type="spellStart"/>
      <w:r>
        <w:rPr>
          <w:color w:val="222222"/>
        </w:rPr>
        <w:t>Laudato</w:t>
      </w:r>
      <w:proofErr w:type="spellEnd"/>
      <w:r>
        <w:rPr>
          <w:color w:val="222222"/>
        </w:rPr>
        <w:t xml:space="preserve"> </w:t>
      </w:r>
      <w:proofErr w:type="spellStart"/>
      <w:r>
        <w:rPr>
          <w:color w:val="222222"/>
        </w:rPr>
        <w:t>si’</w:t>
      </w:r>
      <w:proofErr w:type="spellEnd"/>
      <w:r>
        <w:rPr>
          <w:color w:val="222222"/>
        </w:rPr>
        <w:t xml:space="preserve"> </w:t>
      </w:r>
      <w:r>
        <w:rPr>
          <w:i/>
          <w:iCs/>
          <w:color w:val="222222"/>
        </w:rPr>
        <w:t>“una Chiesa che mette l’uomo e il pianeta al centro della scena”</w:t>
      </w:r>
      <w:r>
        <w:rPr>
          <w:color w:val="222222"/>
        </w:rPr>
        <w:t>. Soffermandosi poi sulle sfide di oggi, Sassoli ha evidenziato come l’Europa “</w:t>
      </w:r>
      <w:r>
        <w:rPr>
          <w:i/>
          <w:iCs/>
          <w:color w:val="222222"/>
        </w:rPr>
        <w:t>ha ancora una funzione molto importante</w:t>
      </w:r>
      <w:r>
        <w:rPr>
          <w:color w:val="222222"/>
        </w:rPr>
        <w:t>”. “</w:t>
      </w:r>
      <w:r>
        <w:rPr>
          <w:i/>
          <w:iCs/>
          <w:color w:val="222222"/>
        </w:rPr>
        <w:t>Se vogliamo raccogliere le ansie che il Papa ci indica, come nel caso dell’Amazzonia, abbiamo bisogno di strumenti e di avere la forza di imporre i valori che fanno da sottofondo a questa enciclica</w:t>
      </w:r>
      <w:r>
        <w:rPr>
          <w:color w:val="222222"/>
        </w:rPr>
        <w:t>”. Sassoli ha inoltre ribadito come “</w:t>
      </w:r>
      <w:r>
        <w:rPr>
          <w:i/>
          <w:iCs/>
          <w:color w:val="222222"/>
        </w:rPr>
        <w:t>un ambiente depredato aumenta la povertà e l’ingiustizia”</w:t>
      </w:r>
      <w:r>
        <w:rPr>
          <w:color w:val="222222"/>
        </w:rPr>
        <w:t>. “</w:t>
      </w:r>
      <w:r>
        <w:rPr>
          <w:i/>
          <w:iCs/>
          <w:color w:val="222222"/>
        </w:rPr>
        <w:t>Questa enciclica riconcilia tutto sulla capacità di difendere il pianeta per difendere le sue creature. Questione sociale, econom</w:t>
      </w:r>
      <w:r>
        <w:rPr>
          <w:color w:val="222222"/>
        </w:rPr>
        <w:t>i</w:t>
      </w:r>
      <w:r>
        <w:rPr>
          <w:i/>
          <w:iCs/>
          <w:color w:val="222222"/>
        </w:rPr>
        <w:t>ca e ambientale sono le stesse facce di una questione che abbiamo di fronte a noi</w:t>
      </w:r>
      <w:r>
        <w:rPr>
          <w:color w:val="222222"/>
        </w:rPr>
        <w:t>”. “</w:t>
      </w:r>
      <w:r>
        <w:rPr>
          <w:i/>
          <w:iCs/>
          <w:color w:val="222222"/>
        </w:rPr>
        <w:t>E allora l’Europa che cosa può fare?</w:t>
      </w:r>
      <w:r>
        <w:rPr>
          <w:color w:val="222222"/>
        </w:rPr>
        <w:t>”, si è chiesto il presidente del Parlamento europeo. L’Europa, la risposta, “</w:t>
      </w:r>
      <w:r>
        <w:rPr>
          <w:i/>
          <w:iCs/>
          <w:color w:val="222222"/>
        </w:rPr>
        <w:t>non può servire solo gli standard di vita degli europei. Dobbiamo custodire qualcosa che valga non solo per noi, ma per tutti gli altri”</w:t>
      </w:r>
      <w:r>
        <w:rPr>
          <w:color w:val="222222"/>
        </w:rPr>
        <w:t>. “</w:t>
      </w:r>
      <w:r>
        <w:rPr>
          <w:i/>
          <w:iCs/>
          <w:color w:val="222222"/>
        </w:rPr>
        <w:t>Se non riusciamo a fermare il meccanismo della globalizzazione, cerchiamo di regolarlo. Come fare? Il Papa ci dà il segreto: il dialogo. Con le altre religioni, con gli uomini, tra i popoli</w:t>
      </w:r>
      <w:r>
        <w:rPr>
          <w:color w:val="222222"/>
        </w:rPr>
        <w:t>”.</w:t>
      </w:r>
      <w:r>
        <w:rPr>
          <w:color w:val="00000A"/>
        </w:rPr>
        <w:t> </w:t>
      </w:r>
    </w:p>
    <w:p w:rsidR="00F6795F" w:rsidRDefault="00F6795F" w:rsidP="00F6795F">
      <w:pPr>
        <w:pStyle w:val="NormaleWeb"/>
        <w:spacing w:before="0" w:beforeAutospacing="0" w:after="0" w:afterAutospacing="0"/>
        <w:jc w:val="both"/>
      </w:pPr>
      <w:r>
        <w:rPr>
          <w:rStyle w:val="apple-tab-span"/>
          <w:color w:val="00000A"/>
        </w:rPr>
        <w:lastRenderedPageBreak/>
        <w:tab/>
      </w:r>
      <w:r>
        <w:rPr>
          <w:color w:val="00000A"/>
        </w:rPr>
        <w:t xml:space="preserve">Passiamo ora all’intervento del Cardinale che ha anzitutto  presentato l’iniziativa spiegandone le motivazioni e le modalità (v. sopra) ed ha poi riassunto quanto dice papa Francesco a proposito del </w:t>
      </w:r>
      <w:r>
        <w:rPr>
          <w:i/>
          <w:iCs/>
          <w:color w:val="00000A"/>
        </w:rPr>
        <w:t>dialogo sull’ambiente nella politica internazionale</w:t>
      </w:r>
      <w:r>
        <w:rPr>
          <w:color w:val="00000A"/>
        </w:rPr>
        <w:t>,  tema prescelto per questo primo incontro:</w:t>
      </w:r>
    </w:p>
    <w:p w:rsidR="00F6795F" w:rsidRDefault="00F6795F" w:rsidP="00F6795F">
      <w:pPr>
        <w:pStyle w:val="NormaleWeb"/>
        <w:spacing w:before="0" w:beforeAutospacing="0" w:after="0" w:afterAutospacing="0"/>
        <w:jc w:val="both"/>
      </w:pPr>
      <w:r>
        <w:rPr>
          <w:color w:val="00000A"/>
        </w:rPr>
        <w:t>...</w:t>
      </w:r>
      <w:r>
        <w:rPr>
          <w:i/>
          <w:iCs/>
          <w:color w:val="00000A"/>
        </w:rPr>
        <w:t xml:space="preserve">il Papa sottolinea che “l’interdipendenza ci obbliga a pensare a un solo mondo, ad un progetto comune”, proponendo soluzioni “a partire da una prospettiva globale e non solo in difesa degli interessi di alcuni Paesi” (LS 164). L’enciclica non teme di esprimere un giudizio severo sulle dinamiche internazionali verificatesi anche di recente: “I Vertici mondiali sull’ambiente degli ultimi anni non hanno risposto alle aspettative perché, per mancanza di decisione politica, non hanno raggiunto accordi ambientali globali realmente significativi ed efficaci” (LS 166). Servono dunque forme e strumenti efficaci di </w:t>
      </w:r>
      <w:proofErr w:type="spellStart"/>
      <w:r>
        <w:rPr>
          <w:i/>
          <w:iCs/>
          <w:color w:val="00000A"/>
        </w:rPr>
        <w:t>governance</w:t>
      </w:r>
      <w:proofErr w:type="spellEnd"/>
      <w:r>
        <w:rPr>
          <w:i/>
          <w:iCs/>
          <w:color w:val="00000A"/>
        </w:rPr>
        <w:t xml:space="preserve"> globale (cfr LS 175): “abbiamo bisogno di un accordo sui regimi di </w:t>
      </w:r>
      <w:proofErr w:type="spellStart"/>
      <w:r>
        <w:rPr>
          <w:i/>
          <w:iCs/>
          <w:color w:val="00000A"/>
        </w:rPr>
        <w:t>governance</w:t>
      </w:r>
      <w:proofErr w:type="spellEnd"/>
      <w:r>
        <w:rPr>
          <w:i/>
          <w:iCs/>
          <w:color w:val="00000A"/>
        </w:rPr>
        <w:t xml:space="preserve"> per tutta la gamma dei cosiddetti beni comuni globali” (LS 174).</w:t>
      </w:r>
    </w:p>
    <w:p w:rsidR="00F6795F" w:rsidRDefault="00F6795F" w:rsidP="00F6795F">
      <w:pPr>
        <w:pStyle w:val="NormaleWeb"/>
        <w:spacing w:before="0" w:beforeAutospacing="0" w:after="0" w:afterAutospacing="0"/>
        <w:jc w:val="both"/>
      </w:pPr>
      <w:r>
        <w:rPr>
          <w:i/>
          <w:iCs/>
          <w:color w:val="00000A"/>
        </w:rPr>
        <w:t>Anche nel dialogo verso nuove politiche nazionali e locali, il Papa incoraggia “una maggiore responsabilità, un forte senso comunitario, una speciale capacità di cura e una creatività più generosa” per la propria terra, dove il coinvolgimento diretto dei cittadini è imprescindibile. La società, infatti, anche “attraverso organismi non governativi e associazioni intermedie, deve obbligare i governi a sviluppare normative, procedure e controlli più rigorosi” (LS 179). </w:t>
      </w:r>
    </w:p>
    <w:p w:rsidR="00F6795F" w:rsidRDefault="00F6795F" w:rsidP="00F6795F">
      <w:pPr>
        <w:pStyle w:val="NormaleWeb"/>
        <w:spacing w:before="0" w:beforeAutospacing="0" w:after="0" w:afterAutospacing="0"/>
        <w:jc w:val="both"/>
        <w:rPr>
          <w:color w:val="00000A"/>
        </w:rPr>
      </w:pPr>
    </w:p>
    <w:p w:rsidR="00F6795F" w:rsidRDefault="00F6795F" w:rsidP="00F6795F">
      <w:pPr>
        <w:pStyle w:val="NormaleWeb"/>
        <w:spacing w:before="0" w:beforeAutospacing="0" w:after="0" w:afterAutospacing="0"/>
        <w:ind w:firstLine="708"/>
        <w:jc w:val="both"/>
      </w:pPr>
      <w:r>
        <w:rPr>
          <w:color w:val="00000A"/>
        </w:rPr>
        <w:t xml:space="preserve">Nella seconda parte del suo intervento, il Cardinale De </w:t>
      </w:r>
      <w:proofErr w:type="spellStart"/>
      <w:r>
        <w:rPr>
          <w:color w:val="00000A"/>
        </w:rPr>
        <w:t>Donatis</w:t>
      </w:r>
      <w:proofErr w:type="spellEnd"/>
      <w:r>
        <w:rPr>
          <w:color w:val="00000A"/>
        </w:rPr>
        <w:t xml:space="preserve"> ha commentato un brano del </w:t>
      </w:r>
      <w:proofErr w:type="spellStart"/>
      <w:r>
        <w:rPr>
          <w:color w:val="00000A"/>
        </w:rPr>
        <w:t>Siracide</w:t>
      </w:r>
      <w:proofErr w:type="spellEnd"/>
      <w:r>
        <w:rPr>
          <w:color w:val="00000A"/>
        </w:rPr>
        <w:t xml:space="preserve"> che precedentemente era stato letto e che qui riportiamo  (Sir.17, 1-14), ricordando che il </w:t>
      </w:r>
      <w:proofErr w:type="spellStart"/>
      <w:r>
        <w:rPr>
          <w:color w:val="00000A"/>
        </w:rPr>
        <w:t>Siracide</w:t>
      </w:r>
      <w:proofErr w:type="spellEnd"/>
      <w:r>
        <w:rPr>
          <w:color w:val="00000A"/>
        </w:rPr>
        <w:t xml:space="preserve"> è uno dei libri sapienziali della Bibbia: ne  conosciamo l’Autore, il maestro di sapienza  Ben Sira, ebreo di Gerusalemme, che compose questa opera intorno al 180 a. C.</w:t>
      </w:r>
    </w:p>
    <w:p w:rsidR="00F6795F" w:rsidRDefault="00F6795F" w:rsidP="00F6795F">
      <w:pPr>
        <w:pStyle w:val="NormaleWeb"/>
        <w:spacing w:before="0" w:beforeAutospacing="0" w:after="0" w:afterAutospacing="0"/>
        <w:jc w:val="both"/>
        <w:rPr>
          <w:color w:val="000000"/>
          <w:sz w:val="14"/>
          <w:szCs w:val="14"/>
          <w:vertAlign w:val="superscript"/>
        </w:rPr>
      </w:pPr>
    </w:p>
    <w:p w:rsidR="00F6795F" w:rsidRDefault="00F6795F" w:rsidP="00F6795F">
      <w:pPr>
        <w:pStyle w:val="NormaleWeb"/>
        <w:spacing w:before="0" w:beforeAutospacing="0" w:after="0" w:afterAutospacing="0"/>
        <w:jc w:val="both"/>
      </w:pPr>
      <w:r>
        <w:rPr>
          <w:color w:val="000000"/>
          <w:sz w:val="14"/>
          <w:szCs w:val="14"/>
          <w:vertAlign w:val="superscript"/>
        </w:rPr>
        <w:t>1</w:t>
      </w:r>
      <w:r>
        <w:rPr>
          <w:i/>
          <w:iCs/>
          <w:color w:val="000000"/>
          <w:sz w:val="14"/>
          <w:szCs w:val="14"/>
          <w:vertAlign w:val="superscript"/>
        </w:rPr>
        <w:t xml:space="preserve"> </w:t>
      </w:r>
      <w:r>
        <w:rPr>
          <w:i/>
          <w:iCs/>
          <w:color w:val="000000"/>
        </w:rPr>
        <w:t>Il Signore creò l’uomo dalla terra e ad essa di nuovo lo fece tornare.</w:t>
      </w:r>
    </w:p>
    <w:p w:rsidR="00F6795F" w:rsidRDefault="00F6795F" w:rsidP="00F6795F">
      <w:pPr>
        <w:pStyle w:val="NormaleWeb"/>
        <w:spacing w:before="0" w:beforeAutospacing="0" w:after="0" w:afterAutospacing="0"/>
        <w:jc w:val="both"/>
      </w:pPr>
      <w:r>
        <w:rPr>
          <w:b/>
          <w:bCs/>
          <w:i/>
          <w:iCs/>
          <w:color w:val="000000"/>
          <w:sz w:val="14"/>
          <w:szCs w:val="14"/>
          <w:vertAlign w:val="superscript"/>
        </w:rPr>
        <w:t>2</w:t>
      </w:r>
      <w:r>
        <w:rPr>
          <w:b/>
          <w:bCs/>
          <w:i/>
          <w:iCs/>
          <w:color w:val="000000"/>
        </w:rPr>
        <w:t xml:space="preserve"> </w:t>
      </w:r>
      <w:r>
        <w:rPr>
          <w:i/>
          <w:iCs/>
          <w:color w:val="000000"/>
        </w:rPr>
        <w:t>Egli assegnò loro giorni contati e un tempo definito,dando loro potere su quanto essa contiene.</w:t>
      </w:r>
    </w:p>
    <w:p w:rsidR="00F6795F" w:rsidRDefault="00F6795F" w:rsidP="00F6795F">
      <w:pPr>
        <w:pStyle w:val="NormaleWeb"/>
        <w:spacing w:before="0" w:beforeAutospacing="0" w:after="0" w:afterAutospacing="0"/>
        <w:jc w:val="both"/>
      </w:pPr>
      <w:r>
        <w:rPr>
          <w:b/>
          <w:bCs/>
          <w:i/>
          <w:iCs/>
          <w:color w:val="000000"/>
          <w:sz w:val="14"/>
          <w:szCs w:val="14"/>
          <w:vertAlign w:val="superscript"/>
        </w:rPr>
        <w:t>3</w:t>
      </w:r>
      <w:r>
        <w:rPr>
          <w:i/>
          <w:iCs/>
          <w:color w:val="000000"/>
        </w:rPr>
        <w:t>Li rivestì di una forza pari alla sua e a sua immagine li formò.</w:t>
      </w:r>
    </w:p>
    <w:p w:rsidR="00F6795F" w:rsidRDefault="00F6795F" w:rsidP="00F6795F">
      <w:pPr>
        <w:pStyle w:val="NormaleWeb"/>
        <w:spacing w:before="0" w:beforeAutospacing="0" w:after="0" w:afterAutospacing="0"/>
        <w:jc w:val="both"/>
      </w:pPr>
      <w:r>
        <w:rPr>
          <w:b/>
          <w:bCs/>
          <w:i/>
          <w:iCs/>
          <w:color w:val="000000"/>
          <w:sz w:val="14"/>
          <w:szCs w:val="14"/>
          <w:vertAlign w:val="superscript"/>
        </w:rPr>
        <w:t>4</w:t>
      </w:r>
      <w:r>
        <w:rPr>
          <w:i/>
          <w:iCs/>
          <w:color w:val="000000"/>
        </w:rPr>
        <w:t>In ogni vivente infuse il timore dell’uomo,perché dominasse sulle bestie e sugli uccelli.</w:t>
      </w:r>
    </w:p>
    <w:p w:rsidR="00F6795F" w:rsidRDefault="00F6795F" w:rsidP="00F6795F">
      <w:pPr>
        <w:pStyle w:val="NormaleWeb"/>
        <w:spacing w:before="0" w:beforeAutospacing="0" w:after="0" w:afterAutospacing="0"/>
        <w:jc w:val="both"/>
      </w:pPr>
      <w:r>
        <w:rPr>
          <w:b/>
          <w:bCs/>
          <w:i/>
          <w:iCs/>
          <w:color w:val="000000"/>
          <w:sz w:val="14"/>
          <w:szCs w:val="14"/>
          <w:vertAlign w:val="superscript"/>
        </w:rPr>
        <w:t>5</w:t>
      </w:r>
      <w:r>
        <w:rPr>
          <w:i/>
          <w:iCs/>
          <w:color w:val="000000"/>
        </w:rPr>
        <w:t>Ricevettero l’uso delle cinque opere del Signore,come sesta fu concessa loro in dono la ragione e come settima la parola, interprete delle sue opere.</w:t>
      </w:r>
    </w:p>
    <w:p w:rsidR="00F6795F" w:rsidRDefault="00F6795F" w:rsidP="00F6795F">
      <w:pPr>
        <w:pStyle w:val="NormaleWeb"/>
        <w:spacing w:before="0" w:beforeAutospacing="0" w:after="0" w:afterAutospacing="0"/>
        <w:jc w:val="both"/>
      </w:pPr>
      <w:r>
        <w:rPr>
          <w:b/>
          <w:bCs/>
          <w:i/>
          <w:iCs/>
          <w:color w:val="000000"/>
          <w:sz w:val="14"/>
          <w:szCs w:val="14"/>
          <w:vertAlign w:val="superscript"/>
        </w:rPr>
        <w:t>6</w:t>
      </w:r>
      <w:r>
        <w:rPr>
          <w:i/>
          <w:iCs/>
          <w:color w:val="000000"/>
        </w:rPr>
        <w:t>Discernimento, lingua, occhi,orecchi e cuore diede loro per pensare.</w:t>
      </w:r>
    </w:p>
    <w:p w:rsidR="00F6795F" w:rsidRDefault="00F6795F" w:rsidP="00F6795F">
      <w:pPr>
        <w:pStyle w:val="NormaleWeb"/>
        <w:spacing w:before="0" w:beforeAutospacing="0" w:after="0" w:afterAutospacing="0"/>
        <w:jc w:val="both"/>
      </w:pPr>
      <w:r>
        <w:rPr>
          <w:b/>
          <w:bCs/>
          <w:i/>
          <w:iCs/>
          <w:color w:val="000000"/>
          <w:sz w:val="14"/>
          <w:szCs w:val="14"/>
          <w:vertAlign w:val="superscript"/>
        </w:rPr>
        <w:t>7</w:t>
      </w:r>
      <w:r>
        <w:rPr>
          <w:i/>
          <w:iCs/>
          <w:color w:val="000000"/>
        </w:rPr>
        <w:t>Li riempì di scienza e d’intelligenza e mostrò loro sia il bene che il male.</w:t>
      </w:r>
    </w:p>
    <w:p w:rsidR="00F6795F" w:rsidRDefault="00F6795F" w:rsidP="00F6795F">
      <w:pPr>
        <w:pStyle w:val="NormaleWeb"/>
        <w:spacing w:before="0" w:beforeAutospacing="0" w:after="0" w:afterAutospacing="0"/>
        <w:jc w:val="both"/>
      </w:pPr>
      <w:r>
        <w:rPr>
          <w:b/>
          <w:bCs/>
          <w:i/>
          <w:iCs/>
          <w:color w:val="000000"/>
          <w:sz w:val="14"/>
          <w:szCs w:val="14"/>
          <w:vertAlign w:val="superscript"/>
        </w:rPr>
        <w:t>8</w:t>
      </w:r>
      <w:r>
        <w:rPr>
          <w:i/>
          <w:iCs/>
          <w:color w:val="000000"/>
        </w:rPr>
        <w:t>Pose il timore di sé nei loro cuori,per mostrare loro la grandezza delle sue opere,e permise loro di gloriarsi nei secoli delle sue meraviglie.</w:t>
      </w:r>
    </w:p>
    <w:p w:rsidR="00F6795F" w:rsidRDefault="00F6795F" w:rsidP="00F6795F">
      <w:pPr>
        <w:pStyle w:val="NormaleWeb"/>
        <w:spacing w:before="0" w:beforeAutospacing="0" w:after="0" w:afterAutospacing="0"/>
        <w:jc w:val="both"/>
      </w:pPr>
      <w:r>
        <w:rPr>
          <w:b/>
          <w:bCs/>
          <w:i/>
          <w:iCs/>
          <w:color w:val="000000"/>
          <w:sz w:val="14"/>
          <w:szCs w:val="14"/>
          <w:vertAlign w:val="superscript"/>
        </w:rPr>
        <w:t>9</w:t>
      </w:r>
      <w:r>
        <w:rPr>
          <w:i/>
          <w:iCs/>
          <w:color w:val="000000"/>
        </w:rPr>
        <w:t>Loderanno il suo santo nome </w:t>
      </w:r>
    </w:p>
    <w:p w:rsidR="00F6795F" w:rsidRDefault="00F6795F" w:rsidP="00F6795F">
      <w:pPr>
        <w:pStyle w:val="NormaleWeb"/>
        <w:spacing w:before="0" w:beforeAutospacing="0" w:after="0" w:afterAutospacing="0"/>
        <w:jc w:val="both"/>
      </w:pPr>
      <w:r>
        <w:rPr>
          <w:b/>
          <w:bCs/>
          <w:i/>
          <w:iCs/>
          <w:color w:val="000000"/>
          <w:sz w:val="14"/>
          <w:szCs w:val="14"/>
          <w:vertAlign w:val="superscript"/>
        </w:rPr>
        <w:t>10</w:t>
      </w:r>
      <w:r>
        <w:rPr>
          <w:i/>
          <w:iCs/>
          <w:color w:val="000000"/>
        </w:rPr>
        <w:t>per narrare la grandezza delle sue opere.</w:t>
      </w:r>
    </w:p>
    <w:p w:rsidR="00F6795F" w:rsidRDefault="00F6795F" w:rsidP="00F6795F">
      <w:pPr>
        <w:pStyle w:val="NormaleWeb"/>
        <w:spacing w:before="0" w:beforeAutospacing="0" w:after="0" w:afterAutospacing="0"/>
        <w:jc w:val="both"/>
      </w:pPr>
      <w:r>
        <w:rPr>
          <w:b/>
          <w:bCs/>
          <w:i/>
          <w:iCs/>
          <w:color w:val="000000"/>
          <w:sz w:val="14"/>
          <w:szCs w:val="14"/>
          <w:vertAlign w:val="superscript"/>
        </w:rPr>
        <w:t>11</w:t>
      </w:r>
      <w:r>
        <w:rPr>
          <w:i/>
          <w:iCs/>
          <w:color w:val="000000"/>
        </w:rPr>
        <w:t>Pose davanti a loro la scienza e diede loro in eredità la legge della vita, affinché riconoscessero che sono mortali coloro che ora esistono.</w:t>
      </w:r>
    </w:p>
    <w:p w:rsidR="00F6795F" w:rsidRDefault="00F6795F" w:rsidP="00F6795F">
      <w:pPr>
        <w:pStyle w:val="NormaleWeb"/>
        <w:spacing w:before="0" w:beforeAutospacing="0" w:after="0" w:afterAutospacing="0"/>
        <w:jc w:val="both"/>
      </w:pPr>
      <w:r>
        <w:rPr>
          <w:b/>
          <w:bCs/>
          <w:i/>
          <w:iCs/>
          <w:color w:val="000000"/>
          <w:sz w:val="14"/>
          <w:szCs w:val="14"/>
          <w:vertAlign w:val="superscript"/>
        </w:rPr>
        <w:t>12</w:t>
      </w:r>
      <w:r>
        <w:rPr>
          <w:i/>
          <w:iCs/>
          <w:color w:val="000000"/>
        </w:rPr>
        <w:t>Stabilì con loro un’alleanza eterna e fece loro conoscere i suoi decreti.</w:t>
      </w:r>
    </w:p>
    <w:p w:rsidR="00F6795F" w:rsidRDefault="00F6795F" w:rsidP="00F6795F">
      <w:pPr>
        <w:pStyle w:val="NormaleWeb"/>
        <w:spacing w:before="0" w:beforeAutospacing="0" w:after="0" w:afterAutospacing="0"/>
        <w:jc w:val="both"/>
      </w:pPr>
      <w:r>
        <w:rPr>
          <w:b/>
          <w:bCs/>
          <w:i/>
          <w:iCs/>
          <w:color w:val="000000"/>
          <w:sz w:val="14"/>
          <w:szCs w:val="14"/>
          <w:vertAlign w:val="superscript"/>
        </w:rPr>
        <w:t>13</w:t>
      </w:r>
      <w:r>
        <w:rPr>
          <w:i/>
          <w:iCs/>
          <w:color w:val="000000"/>
        </w:rPr>
        <w:t>I loro occhi videro la grandezza della sua gloria, i loro orecchi sentirono la sua voce maestosa.</w:t>
      </w:r>
      <w:r>
        <w:rPr>
          <w:i/>
          <w:iCs/>
          <w:color w:val="00000A"/>
        </w:rPr>
        <w:t> </w:t>
      </w:r>
    </w:p>
    <w:p w:rsidR="00F6795F" w:rsidRDefault="00F6795F" w:rsidP="00F6795F">
      <w:pPr>
        <w:pStyle w:val="NormaleWeb"/>
        <w:spacing w:before="0" w:beforeAutospacing="0" w:after="0" w:afterAutospacing="0"/>
        <w:jc w:val="both"/>
      </w:pPr>
      <w:r>
        <w:rPr>
          <w:b/>
          <w:bCs/>
          <w:i/>
          <w:iCs/>
          <w:color w:val="000000"/>
          <w:sz w:val="14"/>
          <w:szCs w:val="14"/>
          <w:vertAlign w:val="superscript"/>
        </w:rPr>
        <w:t>14</w:t>
      </w:r>
      <w:r>
        <w:rPr>
          <w:i/>
          <w:iCs/>
          <w:color w:val="000000"/>
        </w:rPr>
        <w:t>Disse loro: «Guardatevi da ogni ingiustizia!»e a ciascuno ordinò di prendersi cura del prossimo.</w:t>
      </w:r>
      <w:r>
        <w:rPr>
          <w:i/>
          <w:iCs/>
          <w:color w:val="00000A"/>
        </w:rPr>
        <w:t> </w:t>
      </w:r>
    </w:p>
    <w:p w:rsidR="00F6795F" w:rsidRDefault="00F6795F" w:rsidP="00F6795F">
      <w:pPr>
        <w:pStyle w:val="NormaleWeb"/>
        <w:spacing w:before="0" w:beforeAutospacing="0" w:after="0" w:afterAutospacing="0"/>
        <w:jc w:val="both"/>
        <w:rPr>
          <w:rStyle w:val="apple-tab-span"/>
          <w:color w:val="00000A"/>
        </w:rPr>
      </w:pPr>
    </w:p>
    <w:p w:rsidR="00F6795F" w:rsidRDefault="00F6795F" w:rsidP="00F6795F">
      <w:pPr>
        <w:pStyle w:val="NormaleWeb"/>
        <w:spacing w:before="0" w:beforeAutospacing="0" w:after="0" w:afterAutospacing="0"/>
        <w:jc w:val="both"/>
      </w:pPr>
      <w:r>
        <w:rPr>
          <w:rStyle w:val="apple-tab-span"/>
          <w:color w:val="00000A"/>
        </w:rPr>
        <w:tab/>
      </w:r>
      <w:r>
        <w:rPr>
          <w:color w:val="00000A"/>
        </w:rPr>
        <w:t xml:space="preserve">Il Cardinale, commentando questi versetti, rileva che in essi </w:t>
      </w:r>
      <w:r>
        <w:rPr>
          <w:i/>
          <w:iCs/>
          <w:color w:val="00000A"/>
        </w:rPr>
        <w:t xml:space="preserve">viene illustrato il rapporto fra l’uomo e il creato, </w:t>
      </w:r>
      <w:r>
        <w:rPr>
          <w:b/>
          <w:bCs/>
          <w:i/>
          <w:iCs/>
          <w:color w:val="00000A"/>
        </w:rPr>
        <w:t xml:space="preserve">mettendo in luce soprattutto il ruolo e la responsabilità dell’essere umano </w:t>
      </w:r>
      <w:r>
        <w:rPr>
          <w:i/>
          <w:iCs/>
          <w:color w:val="00000A"/>
        </w:rPr>
        <w:t xml:space="preserve">nei confronti della “nostra madre terra”.  </w:t>
      </w:r>
      <w:r>
        <w:rPr>
          <w:color w:val="00000A"/>
        </w:rPr>
        <w:t xml:space="preserve"> Per la verità – mi permetto di osservare - l’Autore biblico non si serve di questa espressione che a me personalmente non piace, a meno che non la usiamo nel senso in cui la usava san Francesco: la terra </w:t>
      </w:r>
      <w:r>
        <w:rPr>
          <w:i/>
          <w:iCs/>
          <w:color w:val="00000A"/>
        </w:rPr>
        <w:t xml:space="preserve">ne </w:t>
      </w:r>
      <w:proofErr w:type="spellStart"/>
      <w:r>
        <w:rPr>
          <w:i/>
          <w:iCs/>
          <w:color w:val="00000A"/>
        </w:rPr>
        <w:t>sustenta</w:t>
      </w:r>
      <w:proofErr w:type="spellEnd"/>
      <w:r>
        <w:rPr>
          <w:i/>
          <w:iCs/>
          <w:color w:val="00000A"/>
        </w:rPr>
        <w:t xml:space="preserve"> </w:t>
      </w:r>
      <w:proofErr w:type="spellStart"/>
      <w:r>
        <w:rPr>
          <w:i/>
          <w:iCs/>
          <w:color w:val="00000A"/>
        </w:rPr>
        <w:t>et</w:t>
      </w:r>
      <w:proofErr w:type="spellEnd"/>
      <w:r>
        <w:rPr>
          <w:i/>
          <w:iCs/>
          <w:color w:val="00000A"/>
        </w:rPr>
        <w:t xml:space="preserve"> governa, </w:t>
      </w:r>
      <w:proofErr w:type="spellStart"/>
      <w:r>
        <w:rPr>
          <w:i/>
          <w:iCs/>
          <w:color w:val="00000A"/>
        </w:rPr>
        <w:t>et</w:t>
      </w:r>
      <w:proofErr w:type="spellEnd"/>
      <w:r>
        <w:rPr>
          <w:i/>
          <w:iCs/>
          <w:color w:val="00000A"/>
        </w:rPr>
        <w:t xml:space="preserve"> produce diversi </w:t>
      </w:r>
      <w:proofErr w:type="spellStart"/>
      <w:r>
        <w:rPr>
          <w:i/>
          <w:iCs/>
          <w:color w:val="00000A"/>
        </w:rPr>
        <w:t>fructi</w:t>
      </w:r>
      <w:proofErr w:type="spellEnd"/>
      <w:r>
        <w:rPr>
          <w:i/>
          <w:iCs/>
          <w:color w:val="00000A"/>
        </w:rPr>
        <w:t xml:space="preserve"> con coloriti </w:t>
      </w:r>
      <w:proofErr w:type="spellStart"/>
      <w:r>
        <w:rPr>
          <w:i/>
          <w:iCs/>
          <w:color w:val="00000A"/>
        </w:rPr>
        <w:t>flori</w:t>
      </w:r>
      <w:proofErr w:type="spellEnd"/>
      <w:r>
        <w:rPr>
          <w:i/>
          <w:iCs/>
          <w:color w:val="00000A"/>
        </w:rPr>
        <w:t xml:space="preserve"> </w:t>
      </w:r>
      <w:proofErr w:type="spellStart"/>
      <w:r>
        <w:rPr>
          <w:i/>
          <w:iCs/>
          <w:color w:val="00000A"/>
        </w:rPr>
        <w:t>et</w:t>
      </w:r>
      <w:proofErr w:type="spellEnd"/>
      <w:r>
        <w:rPr>
          <w:i/>
          <w:iCs/>
          <w:color w:val="00000A"/>
        </w:rPr>
        <w:t xml:space="preserve"> </w:t>
      </w:r>
      <w:proofErr w:type="spellStart"/>
      <w:r>
        <w:rPr>
          <w:i/>
          <w:iCs/>
          <w:color w:val="00000A"/>
        </w:rPr>
        <w:t>herba</w:t>
      </w:r>
      <w:proofErr w:type="spellEnd"/>
      <w:r>
        <w:rPr>
          <w:i/>
          <w:iCs/>
          <w:color w:val="00000A"/>
        </w:rPr>
        <w:t xml:space="preserve">. </w:t>
      </w:r>
      <w:r>
        <w:rPr>
          <w:color w:val="00000A"/>
        </w:rPr>
        <w:t xml:space="preserve">La terra cioè ci fornisce il nutrimento e ci rallegra, è fatta per noi, che </w:t>
      </w:r>
      <w:r>
        <w:rPr>
          <w:b/>
          <w:bCs/>
          <w:color w:val="00000A"/>
        </w:rPr>
        <w:t>siamo figli di Dio, non certo di Gaia</w:t>
      </w:r>
      <w:r>
        <w:rPr>
          <w:rFonts w:ascii="Arial" w:hAnsi="Arial" w:cs="Arial"/>
          <w:b/>
          <w:bCs/>
          <w:i/>
          <w:iCs/>
          <w:color w:val="00000A"/>
        </w:rPr>
        <w:t>.</w:t>
      </w:r>
      <w:r>
        <w:rPr>
          <w:b/>
          <w:bCs/>
          <w:color w:val="00000A"/>
        </w:rPr>
        <w:t> </w:t>
      </w:r>
    </w:p>
    <w:p w:rsidR="00F6795F" w:rsidRDefault="00F6795F" w:rsidP="00F6795F">
      <w:pPr>
        <w:pStyle w:val="NormaleWeb"/>
        <w:spacing w:before="0" w:beforeAutospacing="0" w:after="0" w:afterAutospacing="0"/>
        <w:jc w:val="both"/>
      </w:pPr>
      <w:r>
        <w:rPr>
          <w:color w:val="00000A"/>
        </w:rPr>
        <w:t> </w:t>
      </w:r>
      <w:r>
        <w:rPr>
          <w:rStyle w:val="apple-tab-span"/>
          <w:color w:val="00000A"/>
        </w:rPr>
        <w:tab/>
      </w:r>
      <w:r>
        <w:rPr>
          <w:color w:val="00000A"/>
        </w:rPr>
        <w:t xml:space="preserve">Ma torniamo al discorso del Cardinale che continua l’analisi del testo: </w:t>
      </w:r>
      <w:r>
        <w:rPr>
          <w:i/>
          <w:iCs/>
          <w:color w:val="00000A"/>
        </w:rPr>
        <w:t xml:space="preserve">Il brano inizia ritraendo l’uomo al momento della creazione, precisando che “il Signore creò l’uomo dalla terra e ad essa di nuovo lo fece tornare” (Sir 17,1). Sin dai primordi, </w:t>
      </w:r>
      <w:r>
        <w:rPr>
          <w:b/>
          <w:bCs/>
          <w:i/>
          <w:iCs/>
          <w:color w:val="00000A"/>
        </w:rPr>
        <w:t xml:space="preserve">il  Creatore riconosce agli esseri umani tre caratteristiche esclusive rispetto agli altri viventi nel loro rapporto con la terra: a) “dando loro potere su quanto essa contiene”, b) “li rivestì di una forza pari alla sua”, c) “a sua </w:t>
      </w:r>
      <w:r>
        <w:rPr>
          <w:b/>
          <w:bCs/>
          <w:i/>
          <w:iCs/>
          <w:color w:val="00000A"/>
        </w:rPr>
        <w:lastRenderedPageBreak/>
        <w:t>immagine li formò</w:t>
      </w:r>
      <w:r>
        <w:rPr>
          <w:i/>
          <w:iCs/>
          <w:color w:val="00000A"/>
        </w:rPr>
        <w:t xml:space="preserve">” (17,3). Un potere concesso da Dio che non deve tramutarsi in un’azione violenta di sfruttamento e di manipolazione del creato, visto che l’uomo è chiamato innanzitutto a custodire e coltivare, essendo egli il promotore e il garante dell’armonia con gli altri esseri viventi. </w:t>
      </w:r>
      <w:proofErr w:type="spellStart"/>
      <w:r>
        <w:rPr>
          <w:i/>
          <w:iCs/>
          <w:color w:val="00000A"/>
        </w:rPr>
        <w:t>…il</w:t>
      </w:r>
      <w:proofErr w:type="spellEnd"/>
      <w:r>
        <w:rPr>
          <w:i/>
          <w:iCs/>
          <w:color w:val="00000A"/>
        </w:rPr>
        <w:t xml:space="preserve"> testo del </w:t>
      </w:r>
      <w:proofErr w:type="spellStart"/>
      <w:r>
        <w:rPr>
          <w:i/>
          <w:iCs/>
          <w:color w:val="00000A"/>
        </w:rPr>
        <w:t>Siracide</w:t>
      </w:r>
      <w:proofErr w:type="spellEnd"/>
      <w:r>
        <w:rPr>
          <w:i/>
          <w:iCs/>
          <w:color w:val="00000A"/>
        </w:rPr>
        <w:t xml:space="preserve"> mette bene in evidenza come “Discernimento, lingua, occhi, orecchi e cuore Dio diede loro per pensare” e li “riempì di scienza e intelligenza, mostrò loro sia il bene che il male” (17,6-7). Proprio al cuore, sede dell’intelligenza e del discernimento secondo l’antropologia biblica, spetta il compito di vegliare affinché gli uomini custodiscano, contemplino con gratitudine “la grandezza delle sue opere”, lodino “il suo santo nome” e possano “gloriarsi nei secoli delle sue meraviglie” (17,8-10). Il primo passo consiste nel saper discernere, ovvero s</w:t>
      </w:r>
      <w:r>
        <w:rPr>
          <w:b/>
          <w:bCs/>
          <w:i/>
          <w:iCs/>
          <w:color w:val="00000A"/>
        </w:rPr>
        <w:t>aper distinguere il bene dal male per seguire il progetto di Dio,</w:t>
      </w:r>
      <w:r>
        <w:rPr>
          <w:i/>
          <w:iCs/>
          <w:color w:val="00000A"/>
        </w:rPr>
        <w:t xml:space="preserve"> per poi ammirare con stupore e riconoscenza le meraviglie del creato e </w:t>
      </w:r>
      <w:r>
        <w:rPr>
          <w:b/>
          <w:bCs/>
          <w:i/>
          <w:iCs/>
          <w:color w:val="00000A"/>
        </w:rPr>
        <w:t>lodare il Creatore che nella sua generosità ha affidato tutto all’uomo</w:t>
      </w:r>
      <w:r>
        <w:rPr>
          <w:i/>
          <w:iCs/>
          <w:color w:val="00000A"/>
        </w:rPr>
        <w:t>. </w:t>
      </w:r>
    </w:p>
    <w:p w:rsidR="00F6795F" w:rsidRDefault="00F6795F" w:rsidP="00F6795F">
      <w:pPr>
        <w:pStyle w:val="NormaleWeb"/>
        <w:spacing w:before="0" w:beforeAutospacing="0" w:after="0" w:afterAutospacing="0"/>
        <w:jc w:val="both"/>
      </w:pPr>
      <w:r>
        <w:rPr>
          <w:color w:val="00000A"/>
        </w:rPr>
        <w:t xml:space="preserve">De  </w:t>
      </w:r>
      <w:proofErr w:type="spellStart"/>
      <w:r>
        <w:rPr>
          <w:color w:val="00000A"/>
        </w:rPr>
        <w:t>Donatis</w:t>
      </w:r>
      <w:proofErr w:type="spellEnd"/>
      <w:r>
        <w:rPr>
          <w:color w:val="00000A"/>
        </w:rPr>
        <w:t xml:space="preserve"> si sofferma infine sui versetti 13 e 14  che - afferma -</w:t>
      </w:r>
      <w:r>
        <w:rPr>
          <w:i/>
          <w:iCs/>
          <w:color w:val="00000A"/>
        </w:rPr>
        <w:t xml:space="preserve">...collegano la creazione dell’uomo con la rivelazione di Dio al Sinai ...L’opera della creazione è legata intimamente al dono della Legge e all’alleanza eterna stipulata con il popolo, </w:t>
      </w:r>
      <w:r>
        <w:rPr>
          <w:b/>
          <w:bCs/>
          <w:i/>
          <w:iCs/>
          <w:color w:val="00000A"/>
        </w:rPr>
        <w:t>senza tener conto di questo  stretto rapporto non si può comprendere l’ordinamento del mondo e la vocazione dell’uomo</w:t>
      </w:r>
      <w:r>
        <w:rPr>
          <w:i/>
          <w:iCs/>
          <w:color w:val="00000A"/>
        </w:rPr>
        <w:t>. La Legge, infatti, è compresa come via di conoscenza e di sapienza universale, essa viene sintetizzata in queste due sentenze in cui tutto il decalogo trova un compendio: “Disse loro: “Guardatevi da ogni ingiustizia!” e a ciascuno ordinò di prendersi cura del prossimo” (17,14). Non ci si può prendere cura della nostra casa comune, senza denunciare e combattere le ingiustizie e senza prendersi cura dei nostri fratelli e sorelle, soprattutto quelli più poveri e bisognosi.</w:t>
      </w:r>
    </w:p>
    <w:p w:rsidR="00F6795F" w:rsidRDefault="00F6795F" w:rsidP="00F6795F">
      <w:pPr>
        <w:pStyle w:val="NormaleWeb"/>
        <w:spacing w:before="0" w:beforeAutospacing="0" w:after="0" w:afterAutospacing="0"/>
        <w:jc w:val="both"/>
      </w:pPr>
      <w:r>
        <w:rPr>
          <w:rStyle w:val="apple-tab-span"/>
          <w:i/>
          <w:iCs/>
          <w:color w:val="00000A"/>
        </w:rPr>
        <w:tab/>
      </w:r>
      <w:r>
        <w:rPr>
          <w:i/>
          <w:iCs/>
          <w:color w:val="00000A"/>
        </w:rPr>
        <w:t xml:space="preserve"> </w:t>
      </w:r>
      <w:r>
        <w:rPr>
          <w:color w:val="00000A"/>
        </w:rPr>
        <w:t>Prendersi cura del prossimo, quindi, appare come il compito più importante che Dio ha affidato agli uomini: dobbiamo prenderci cura gli uni degli altri, ricordando che l’ingiustizia ha inizio quando non si rispetta la giusta scala di valori, che vede al primo posto Dio, creatore del mondo e degli uomini, e al secondo il prossimo: la terra è il luogo in cui Dio ci ha posti, in questo senso è la nostra casa comune della quale dobbiamo subito dopo prenderci cura, ricordando che essa, l</w:t>
      </w:r>
      <w:r>
        <w:rPr>
          <w:b/>
          <w:bCs/>
          <w:color w:val="00000A"/>
        </w:rPr>
        <w:t>a terra, è stata creata PER l’uomo.</w:t>
      </w:r>
      <w:r>
        <w:rPr>
          <w:color w:val="00000A"/>
        </w:rPr>
        <w:t xml:space="preserve"> Giustamente il Papa ci esorta a prendercene cura, </w:t>
      </w:r>
      <w:r>
        <w:rPr>
          <w:b/>
          <w:bCs/>
          <w:color w:val="00000A"/>
        </w:rPr>
        <w:t>senza dimenticare che al centro della creazione c’è l’uomo</w:t>
      </w:r>
      <w:r>
        <w:rPr>
          <w:color w:val="00000A"/>
        </w:rPr>
        <w:t>, creato – lui solo - ad immagine e somiglianza di Dio.</w:t>
      </w:r>
    </w:p>
    <w:p w:rsidR="00F6795F" w:rsidRDefault="00F6795F" w:rsidP="00F6795F">
      <w:pPr>
        <w:pStyle w:val="NormaleWeb"/>
        <w:spacing w:before="0" w:beforeAutospacing="0" w:after="0" w:afterAutospacing="0"/>
        <w:jc w:val="both"/>
      </w:pPr>
      <w:r>
        <w:rPr>
          <w:rStyle w:val="apple-tab-span"/>
          <w:color w:val="00000A"/>
        </w:rPr>
        <w:tab/>
      </w:r>
      <w:r>
        <w:rPr>
          <w:color w:val="00000A"/>
        </w:rPr>
        <w:t>Il Cardinale ha terminato il  suo intervento con queste parole che interpellano ciascun cristiano:</w:t>
      </w:r>
    </w:p>
    <w:p w:rsidR="00F6795F" w:rsidRDefault="00F6795F" w:rsidP="00F6795F">
      <w:pPr>
        <w:pStyle w:val="NormaleWeb"/>
        <w:spacing w:before="0" w:beforeAutospacing="0" w:after="0" w:afterAutospacing="0"/>
        <w:jc w:val="both"/>
      </w:pPr>
      <w:r>
        <w:rPr>
          <w:rStyle w:val="apple-tab-span"/>
          <w:i/>
          <w:iCs/>
          <w:color w:val="00000A"/>
        </w:rPr>
        <w:tab/>
      </w:r>
      <w:r>
        <w:rPr>
          <w:i/>
          <w:iCs/>
          <w:color w:val="00000A"/>
        </w:rPr>
        <w:t>Lasciandoci provocare da questa Parola, esortati da Dio stesso a non venire meno nell’impegno personale e guidati dall’insegnamento del nostro Vescovo, vogliamo rispondere comunitariamente in modo concreto al compito affidatoci nella nostra casa comune. </w:t>
      </w:r>
    </w:p>
    <w:p w:rsidR="00F6795F" w:rsidRDefault="00F6795F" w:rsidP="00F6795F">
      <w:pPr>
        <w:pStyle w:val="NormaleWeb"/>
        <w:spacing w:before="0" w:beforeAutospacing="0" w:after="0" w:afterAutospacing="0"/>
        <w:jc w:val="both"/>
        <w:rPr>
          <w:i/>
          <w:iCs/>
          <w:color w:val="00000A"/>
        </w:rPr>
      </w:pPr>
      <w:r>
        <w:rPr>
          <w:i/>
          <w:iCs/>
          <w:color w:val="00000A"/>
        </w:rPr>
        <w:t>Fiduciosi e propositivi, seguiamo il suggerimento di San Francesco che esortava: “Cominciate col fare ciò che è necessario, poi ciò che è possibile. E all'improvviso vi sorprenderete a fare l'impossibile”</w:t>
      </w:r>
    </w:p>
    <w:p w:rsidR="00F6795F" w:rsidRDefault="00F6795F" w:rsidP="00F6795F">
      <w:pPr>
        <w:pStyle w:val="NormaleWeb"/>
        <w:spacing w:before="0" w:beforeAutospacing="0" w:after="0" w:afterAutospacing="0"/>
        <w:jc w:val="both"/>
      </w:pPr>
    </w:p>
    <w:p w:rsidR="00F6795F" w:rsidRDefault="00F6795F" w:rsidP="00F6795F">
      <w:pPr>
        <w:pStyle w:val="NormaleWeb"/>
        <w:spacing w:before="0" w:beforeAutospacing="0" w:after="0" w:afterAutospacing="0"/>
        <w:jc w:val="both"/>
      </w:pPr>
      <w:r>
        <w:rPr>
          <w:rFonts w:ascii="Liberation Serif" w:hAnsi="Liberation Serif"/>
          <w:b/>
          <w:bCs/>
          <w:color w:val="00000A"/>
        </w:rPr>
        <w:t>ATTIVITA’ DELLA DIOCESI</w:t>
      </w:r>
    </w:p>
    <w:p w:rsidR="00F6795F" w:rsidRDefault="00F6795F" w:rsidP="00F6795F">
      <w:pPr>
        <w:pStyle w:val="NormaleWeb"/>
        <w:spacing w:before="0" w:beforeAutospacing="0" w:after="0" w:afterAutospacing="0"/>
        <w:jc w:val="both"/>
        <w:rPr>
          <w:rFonts w:ascii="Liberation Serif" w:hAnsi="Liberation Serif"/>
          <w:b/>
          <w:bCs/>
          <w:color w:val="00000A"/>
        </w:rPr>
      </w:pPr>
    </w:p>
    <w:p w:rsidR="00F6795F" w:rsidRDefault="00F6795F" w:rsidP="00F6795F">
      <w:pPr>
        <w:pStyle w:val="NormaleWeb"/>
        <w:spacing w:before="0" w:beforeAutospacing="0" w:after="0" w:afterAutospacing="0"/>
        <w:jc w:val="both"/>
      </w:pPr>
      <w:r>
        <w:rPr>
          <w:rFonts w:ascii="Liberation Serif" w:hAnsi="Liberation Serif"/>
          <w:b/>
          <w:bCs/>
          <w:color w:val="00000A"/>
        </w:rPr>
        <w:t xml:space="preserve">10 febbraio, h. 19.00: </w:t>
      </w:r>
      <w:r>
        <w:rPr>
          <w:color w:val="00000A"/>
        </w:rPr>
        <w:t>“Insieme per la nostra casa comune”: catechesi sulla “</w:t>
      </w:r>
      <w:proofErr w:type="spellStart"/>
      <w:r>
        <w:rPr>
          <w:color w:val="00000A"/>
        </w:rPr>
        <w:t>Laudato</w:t>
      </w:r>
      <w:proofErr w:type="spellEnd"/>
      <w:r>
        <w:rPr>
          <w:color w:val="00000A"/>
        </w:rPr>
        <w:t xml:space="preserve"> </w:t>
      </w:r>
      <w:proofErr w:type="spellStart"/>
      <w:r>
        <w:rPr>
          <w:color w:val="00000A"/>
        </w:rPr>
        <w:t>si'</w:t>
      </w:r>
      <w:proofErr w:type="spellEnd"/>
      <w:r>
        <w:rPr>
          <w:color w:val="00000A"/>
        </w:rPr>
        <w:t>” nella basilica di San Giovanni in Laterano</w:t>
      </w:r>
    </w:p>
    <w:p w:rsidR="00F6795F" w:rsidRDefault="00F6795F" w:rsidP="00F6795F">
      <w:pPr>
        <w:pStyle w:val="NormaleWeb"/>
        <w:spacing w:before="0" w:beforeAutospacing="0" w:after="0" w:afterAutospacing="0"/>
        <w:jc w:val="both"/>
      </w:pPr>
      <w:r>
        <w:rPr>
          <w:rFonts w:ascii="Liberation Serif" w:hAnsi="Liberation Serif"/>
          <w:b/>
          <w:bCs/>
          <w:color w:val="00000A"/>
        </w:rPr>
        <w:t xml:space="preserve">14 febbraio, h. 20.00: </w:t>
      </w:r>
      <w:r>
        <w:rPr>
          <w:color w:val="00000A"/>
        </w:rPr>
        <w:t>Festa dei fidanzati nella basilica di Santa Sabina all’Aventino</w:t>
      </w:r>
    </w:p>
    <w:p w:rsidR="00F6795F" w:rsidRDefault="00F6795F" w:rsidP="00F6795F">
      <w:pPr>
        <w:pStyle w:val="NormaleWeb"/>
        <w:spacing w:before="0" w:beforeAutospacing="0" w:after="0" w:afterAutospacing="0"/>
        <w:jc w:val="both"/>
      </w:pPr>
      <w:r>
        <w:rPr>
          <w:b/>
          <w:bCs/>
          <w:color w:val="00000A"/>
        </w:rPr>
        <w:t xml:space="preserve">29 febbraio, h. 9-00: </w:t>
      </w:r>
      <w:r>
        <w:rPr>
          <w:color w:val="00000A"/>
        </w:rPr>
        <w:t>Incontro delle equipe pastorali al Santuario della Madonna del Divino Amore</w:t>
      </w:r>
    </w:p>
    <w:p w:rsidR="00F6795F" w:rsidRDefault="00F6795F" w:rsidP="00F6795F">
      <w:pPr>
        <w:pStyle w:val="NormaleWeb"/>
        <w:spacing w:before="0" w:beforeAutospacing="0" w:after="0" w:afterAutospacing="0"/>
        <w:jc w:val="both"/>
      </w:pPr>
      <w:r>
        <w:rPr>
          <w:b/>
          <w:bCs/>
          <w:color w:val="00000A"/>
        </w:rPr>
        <w:t xml:space="preserve">29 febbraio, h 20.00-23.30: </w:t>
      </w:r>
      <w:r>
        <w:rPr>
          <w:color w:val="00000A"/>
        </w:rPr>
        <w:t>Veglia di inizio Quaresima per i giovani dai 18 anni (Santuario del Divino Amore)</w:t>
      </w:r>
    </w:p>
    <w:p w:rsidR="00F6795F" w:rsidRDefault="00F6795F" w:rsidP="00F6795F">
      <w:pPr>
        <w:pStyle w:val="NormaleWeb"/>
        <w:spacing w:before="0" w:beforeAutospacing="0" w:after="0" w:afterAutospacing="0"/>
        <w:jc w:val="both"/>
      </w:pPr>
      <w:r>
        <w:rPr>
          <w:b/>
          <w:bCs/>
          <w:color w:val="00000A"/>
        </w:rPr>
        <w:t xml:space="preserve">4 marzo, h 19-00: </w:t>
      </w:r>
      <w:r>
        <w:rPr>
          <w:color w:val="00000A"/>
        </w:rPr>
        <w:t>Catechesi di Quaresima del cardinale vicario nella basilica di San Giovanni in Laterano</w:t>
      </w:r>
    </w:p>
    <w:p w:rsidR="00F6795F" w:rsidRDefault="00F6795F" w:rsidP="00F6795F">
      <w:pPr>
        <w:pStyle w:val="NormaleWeb"/>
        <w:spacing w:before="0" w:beforeAutospacing="0" w:after="0" w:afterAutospacing="0"/>
        <w:jc w:val="both"/>
      </w:pPr>
      <w:r>
        <w:rPr>
          <w:b/>
          <w:bCs/>
          <w:color w:val="00000A"/>
        </w:rPr>
        <w:t xml:space="preserve">9 marzo,h 19.00: </w:t>
      </w:r>
      <w:r>
        <w:rPr>
          <w:color w:val="00000A"/>
        </w:rPr>
        <w:t>“Insieme per la nostra casa comune”: incontro sulla “</w:t>
      </w:r>
      <w:proofErr w:type="spellStart"/>
      <w:r>
        <w:rPr>
          <w:color w:val="00000A"/>
        </w:rPr>
        <w:t>Laudato</w:t>
      </w:r>
      <w:proofErr w:type="spellEnd"/>
      <w:r>
        <w:rPr>
          <w:color w:val="00000A"/>
        </w:rPr>
        <w:t xml:space="preserve"> </w:t>
      </w:r>
      <w:proofErr w:type="spellStart"/>
      <w:r>
        <w:rPr>
          <w:color w:val="00000A"/>
        </w:rPr>
        <w:t>si'</w:t>
      </w:r>
      <w:proofErr w:type="spellEnd"/>
      <w:r>
        <w:rPr>
          <w:color w:val="00000A"/>
        </w:rPr>
        <w:t>” nella basilica di San Giovanni in Laterano</w:t>
      </w:r>
    </w:p>
    <w:p w:rsidR="00F6795F" w:rsidRDefault="00F6795F" w:rsidP="00F6795F"/>
    <w:p w:rsidR="00F6795F" w:rsidRDefault="00F6795F" w:rsidP="00F6795F">
      <w:pPr>
        <w:pStyle w:val="NormaleWeb"/>
        <w:spacing w:before="0" w:beforeAutospacing="0" w:after="0" w:afterAutospacing="0"/>
        <w:jc w:val="both"/>
      </w:pPr>
      <w:r>
        <w:rPr>
          <w:rStyle w:val="apple-tab-span"/>
          <w:color w:val="00000A"/>
        </w:rPr>
        <w:tab/>
      </w:r>
      <w:r>
        <w:rPr>
          <w:rStyle w:val="apple-tab-span"/>
          <w:color w:val="00000A"/>
        </w:rPr>
        <w:tab/>
      </w:r>
      <w:r>
        <w:rPr>
          <w:rStyle w:val="apple-tab-span"/>
          <w:color w:val="00000A"/>
        </w:rPr>
        <w:tab/>
      </w:r>
      <w:r>
        <w:rPr>
          <w:rStyle w:val="apple-tab-span"/>
          <w:color w:val="00000A"/>
        </w:rPr>
        <w:tab/>
      </w:r>
      <w:r>
        <w:rPr>
          <w:rStyle w:val="apple-tab-span"/>
          <w:color w:val="00000A"/>
        </w:rPr>
        <w:tab/>
      </w:r>
      <w:r>
        <w:rPr>
          <w:rStyle w:val="apple-tab-span"/>
          <w:color w:val="00000A"/>
        </w:rPr>
        <w:tab/>
      </w:r>
      <w:r>
        <w:rPr>
          <w:rStyle w:val="apple-tab-span"/>
          <w:color w:val="00000A"/>
        </w:rPr>
        <w:tab/>
      </w:r>
      <w:r>
        <w:rPr>
          <w:rStyle w:val="apple-tab-span"/>
          <w:color w:val="00000A"/>
        </w:rPr>
        <w:tab/>
      </w:r>
      <w:r>
        <w:rPr>
          <w:rFonts w:ascii="Comic Sans MS" w:hAnsi="Comic Sans MS"/>
          <w:color w:val="00000A"/>
          <w:sz w:val="20"/>
          <w:szCs w:val="20"/>
        </w:rPr>
        <w:t>A cura di Antonella</w:t>
      </w:r>
    </w:p>
    <w:p w:rsidR="00137C99" w:rsidRPr="00475CA5" w:rsidRDefault="00137C99" w:rsidP="00ED35F5">
      <w:pPr>
        <w:spacing w:after="0" w:line="240" w:lineRule="atLeast"/>
        <w:jc w:val="center"/>
        <w:rPr>
          <w:rFonts w:ascii="Times New Roman" w:hAnsi="Times New Roman" w:cs="Times New Roman"/>
          <w:sz w:val="24"/>
          <w:szCs w:val="24"/>
        </w:rPr>
      </w:pPr>
    </w:p>
    <w:p w:rsidR="00DA475F" w:rsidRDefault="00DA475F" w:rsidP="00ED35F5">
      <w:pPr>
        <w:spacing w:after="0" w:line="240" w:lineRule="atLeast"/>
        <w:jc w:val="right"/>
        <w:rPr>
          <w:rFonts w:ascii="Times New Roman" w:hAnsi="Times New Roman" w:cs="Times New Roman"/>
          <w:sz w:val="24"/>
          <w:szCs w:val="24"/>
        </w:rPr>
      </w:pPr>
    </w:p>
    <w:p w:rsidR="00DA475F" w:rsidRDefault="00DA475F" w:rsidP="00ED35F5">
      <w:pPr>
        <w:spacing w:after="0" w:line="240" w:lineRule="atLeast"/>
        <w:jc w:val="right"/>
        <w:rPr>
          <w:rFonts w:ascii="Times New Roman" w:hAnsi="Times New Roman" w:cs="Times New Roman"/>
          <w:sz w:val="24"/>
          <w:szCs w:val="24"/>
        </w:rPr>
      </w:pPr>
    </w:p>
    <w:p w:rsidR="00DA475F" w:rsidRDefault="00DA475F" w:rsidP="00ED35F5">
      <w:pPr>
        <w:spacing w:after="0" w:line="240" w:lineRule="atLeast"/>
        <w:jc w:val="right"/>
        <w:rPr>
          <w:rFonts w:ascii="Times New Roman" w:hAnsi="Times New Roman" w:cs="Times New Roman"/>
          <w:sz w:val="24"/>
          <w:szCs w:val="24"/>
        </w:rPr>
      </w:pPr>
    </w:p>
    <w:p w:rsidR="00DA475F" w:rsidRDefault="00B6119B" w:rsidP="00ED35F5">
      <w:pPr>
        <w:spacing w:after="0" w:line="240" w:lineRule="atLeast"/>
        <w:jc w:val="righ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1792" behindDoc="0" locked="0" layoutInCell="1" allowOverlap="1">
            <wp:simplePos x="0" y="0"/>
            <wp:positionH relativeFrom="column">
              <wp:posOffset>337185</wp:posOffset>
            </wp:positionH>
            <wp:positionV relativeFrom="paragraph">
              <wp:posOffset>-573405</wp:posOffset>
            </wp:positionV>
            <wp:extent cx="5726430" cy="1924050"/>
            <wp:effectExtent l="19050" t="0" r="7620" b="0"/>
            <wp:wrapNone/>
            <wp:docPr id="25"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33" cstate="print"/>
                    <a:srcRect/>
                    <a:stretch>
                      <a:fillRect/>
                    </a:stretch>
                  </pic:blipFill>
                  <pic:spPr bwMode="auto">
                    <a:xfrm>
                      <a:off x="0" y="0"/>
                      <a:ext cx="5726430" cy="1924050"/>
                    </a:xfrm>
                    <a:prstGeom prst="rect">
                      <a:avLst/>
                    </a:prstGeom>
                    <a:noFill/>
                    <a:ln w="9525">
                      <a:noFill/>
                      <a:miter lim="800000"/>
                      <a:headEnd/>
                      <a:tailEnd/>
                    </a:ln>
                  </pic:spPr>
                </pic:pic>
              </a:graphicData>
            </a:graphic>
          </wp:anchor>
        </w:drawing>
      </w:r>
    </w:p>
    <w:p w:rsidR="008E480C" w:rsidRDefault="008E480C" w:rsidP="00ED35F5">
      <w:pPr>
        <w:spacing w:after="0" w:line="240" w:lineRule="atLeast"/>
        <w:jc w:val="right"/>
        <w:rPr>
          <w:rFonts w:ascii="Times New Roman" w:hAnsi="Times New Roman" w:cs="Times New Roman"/>
          <w:sz w:val="24"/>
          <w:szCs w:val="24"/>
        </w:rPr>
      </w:pPr>
    </w:p>
    <w:p w:rsidR="008E480C" w:rsidRDefault="008E480C" w:rsidP="00457D1B">
      <w:pPr>
        <w:spacing w:after="0" w:line="240" w:lineRule="atLeast"/>
        <w:ind w:right="103"/>
        <w:jc w:val="right"/>
        <w:rPr>
          <w:rFonts w:ascii="Times New Roman" w:hAnsi="Times New Roman" w:cs="Times New Roman"/>
          <w:sz w:val="24"/>
          <w:szCs w:val="24"/>
        </w:rPr>
      </w:pPr>
    </w:p>
    <w:p w:rsidR="00B6119B" w:rsidRDefault="00B6119B" w:rsidP="00457D1B">
      <w:pPr>
        <w:spacing w:after="0" w:line="240" w:lineRule="atLeast"/>
        <w:ind w:right="103"/>
        <w:jc w:val="right"/>
        <w:rPr>
          <w:rFonts w:ascii="Times New Roman" w:hAnsi="Times New Roman" w:cs="Times New Roman"/>
          <w:sz w:val="24"/>
          <w:szCs w:val="24"/>
        </w:rPr>
      </w:pPr>
    </w:p>
    <w:p w:rsidR="00B6119B" w:rsidRDefault="00B6119B" w:rsidP="00457D1B">
      <w:pPr>
        <w:spacing w:after="0" w:line="240" w:lineRule="atLeast"/>
        <w:ind w:right="103"/>
        <w:jc w:val="right"/>
        <w:rPr>
          <w:rFonts w:ascii="Times New Roman" w:hAnsi="Times New Roman" w:cs="Times New Roman"/>
          <w:sz w:val="24"/>
          <w:szCs w:val="24"/>
        </w:rPr>
      </w:pPr>
    </w:p>
    <w:p w:rsidR="001541E6" w:rsidRDefault="001541E6" w:rsidP="00E57663">
      <w:pPr>
        <w:spacing w:after="0" w:line="240" w:lineRule="atLeast"/>
        <w:ind w:right="-39"/>
        <w:jc w:val="right"/>
        <w:rPr>
          <w:rFonts w:ascii="Times New Roman" w:hAnsi="Times New Roman" w:cs="Times New Roman"/>
          <w:sz w:val="24"/>
          <w:szCs w:val="24"/>
        </w:rPr>
      </w:pPr>
    </w:p>
    <w:p w:rsidR="00B6119B" w:rsidRDefault="00DA475F" w:rsidP="00E57663">
      <w:pPr>
        <w:spacing w:after="0" w:line="240" w:lineRule="atLeast"/>
        <w:ind w:right="-1"/>
        <w:jc w:val="right"/>
        <w:rPr>
          <w:rFonts w:ascii="Times New Roman" w:hAnsi="Times New Roman" w:cs="Times New Roman"/>
          <w:sz w:val="24"/>
          <w:szCs w:val="24"/>
        </w:rPr>
      </w:pPr>
      <w:r>
        <w:rPr>
          <w:rFonts w:ascii="Times New Roman" w:hAnsi="Times New Roman" w:cs="Times New Roman"/>
          <w:sz w:val="24"/>
          <w:szCs w:val="24"/>
        </w:rPr>
        <w:t xml:space="preserve"> </w:t>
      </w:r>
    </w:p>
    <w:p w:rsidR="00B6119B" w:rsidRDefault="00B6119B" w:rsidP="00E57663">
      <w:pPr>
        <w:spacing w:after="0" w:line="240" w:lineRule="atLeast"/>
        <w:ind w:right="-1"/>
        <w:jc w:val="right"/>
        <w:rPr>
          <w:rFonts w:ascii="Times New Roman" w:hAnsi="Times New Roman" w:cs="Times New Roman"/>
          <w:sz w:val="24"/>
          <w:szCs w:val="24"/>
        </w:rPr>
      </w:pPr>
    </w:p>
    <w:p w:rsidR="00DA475F" w:rsidRDefault="00DA475F" w:rsidP="00E57663">
      <w:pPr>
        <w:spacing w:after="0" w:line="240" w:lineRule="atLeast"/>
        <w:ind w:right="-1"/>
        <w:jc w:val="right"/>
        <w:rPr>
          <w:rFonts w:ascii="Times New Roman" w:hAnsi="Times New Roman" w:cs="Times New Roman"/>
          <w:sz w:val="24"/>
          <w:szCs w:val="24"/>
        </w:rPr>
      </w:pPr>
      <w:r>
        <w:rPr>
          <w:rFonts w:ascii="Times New Roman" w:hAnsi="Times New Roman" w:cs="Times New Roman"/>
          <w:sz w:val="24"/>
          <w:szCs w:val="24"/>
        </w:rPr>
        <w:t>(Continua la storia di Maria Luisa)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Stimolata dalla psicologa e dall’assistente sociale,</w:t>
      </w:r>
      <w:r w:rsidRPr="00AB0EBE">
        <w:rPr>
          <w:rFonts w:ascii="Times New Roman" w:hAnsi="Times New Roman" w:cs="Times New Roman"/>
          <w:sz w:val="24"/>
          <w:szCs w:val="24"/>
        </w:rPr>
        <w:t xml:space="preserve"> mi venne di nuovo la forza di ricominciare a scrivere la mia storia e devo dire che ci </w:t>
      </w:r>
      <w:r>
        <w:rPr>
          <w:rFonts w:ascii="Times New Roman" w:hAnsi="Times New Roman" w:cs="Times New Roman"/>
          <w:sz w:val="24"/>
          <w:szCs w:val="24"/>
        </w:rPr>
        <w:t>sono riuscita,</w:t>
      </w:r>
      <w:r w:rsidRPr="00AB0EBE">
        <w:rPr>
          <w:rFonts w:ascii="Times New Roman" w:hAnsi="Times New Roman" w:cs="Times New Roman"/>
          <w:sz w:val="24"/>
          <w:szCs w:val="24"/>
        </w:rPr>
        <w:t xml:space="preserve"> scrivendo tra un colloquio e l’altro, tra un aerosol e l’altro e qualche volta anche la sera prima di andare a letto.</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“Ci riuscirò!!!” Di questo devo ringraziare la signora Anna per avermi mandata a scuola, perché altrimenti non avrei potuto fare quello che sto facendo: “Scrivere la mia storia”.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Dopo questa parentesi riprendo la storia da dove l’ho lasciata.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Ritornata dalla signora Anna, ritornarono le mie pene, le mie paure e le mie ansie.</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Ricordo una sera, mentre sparecchiavo la tavola, che</w:t>
      </w:r>
      <w:r>
        <w:rPr>
          <w:rFonts w:ascii="Times New Roman" w:hAnsi="Times New Roman" w:cs="Times New Roman"/>
          <w:sz w:val="24"/>
          <w:szCs w:val="24"/>
        </w:rPr>
        <w:t>,</w:t>
      </w:r>
      <w:r w:rsidRPr="00AB0EBE">
        <w:rPr>
          <w:rFonts w:ascii="Times New Roman" w:hAnsi="Times New Roman" w:cs="Times New Roman"/>
          <w:sz w:val="24"/>
          <w:szCs w:val="24"/>
        </w:rPr>
        <w:t xml:space="preserve"> come sempre</w:t>
      </w:r>
      <w:r>
        <w:rPr>
          <w:rFonts w:ascii="Times New Roman" w:hAnsi="Times New Roman" w:cs="Times New Roman"/>
          <w:sz w:val="24"/>
          <w:szCs w:val="24"/>
        </w:rPr>
        <w:t>,</w:t>
      </w:r>
      <w:r w:rsidRPr="00AB0EBE">
        <w:rPr>
          <w:rFonts w:ascii="Times New Roman" w:hAnsi="Times New Roman" w:cs="Times New Roman"/>
          <w:sz w:val="24"/>
          <w:szCs w:val="24"/>
        </w:rPr>
        <w:t xml:space="preserve"> loro pranzavano nella stessa camera da letto, </w:t>
      </w:r>
      <w:r>
        <w:rPr>
          <w:rFonts w:ascii="Times New Roman" w:hAnsi="Times New Roman" w:cs="Times New Roman"/>
          <w:sz w:val="24"/>
          <w:szCs w:val="24"/>
        </w:rPr>
        <w:t>dove c’</w:t>
      </w:r>
      <w:r w:rsidRPr="00AB0EBE">
        <w:rPr>
          <w:rFonts w:ascii="Times New Roman" w:hAnsi="Times New Roman" w:cs="Times New Roman"/>
          <w:sz w:val="24"/>
          <w:szCs w:val="24"/>
        </w:rPr>
        <w:t>era un tavolo rotondo</w:t>
      </w:r>
      <w:r>
        <w:rPr>
          <w:rFonts w:ascii="Times New Roman" w:hAnsi="Times New Roman" w:cs="Times New Roman"/>
          <w:sz w:val="24"/>
          <w:szCs w:val="24"/>
        </w:rPr>
        <w:t>,</w:t>
      </w:r>
      <w:r w:rsidRPr="00AB0EBE">
        <w:rPr>
          <w:rFonts w:ascii="Times New Roman" w:hAnsi="Times New Roman" w:cs="Times New Roman"/>
          <w:sz w:val="24"/>
          <w:szCs w:val="24"/>
        </w:rPr>
        <w:t xml:space="preserve"> non tanto grande</w:t>
      </w:r>
      <w:r>
        <w:rPr>
          <w:rFonts w:ascii="Times New Roman" w:hAnsi="Times New Roman" w:cs="Times New Roman"/>
          <w:sz w:val="24"/>
          <w:szCs w:val="24"/>
        </w:rPr>
        <w:t>,</w:t>
      </w:r>
      <w:r w:rsidRPr="00AB0EBE">
        <w:rPr>
          <w:rFonts w:ascii="Times New Roman" w:hAnsi="Times New Roman" w:cs="Times New Roman"/>
          <w:sz w:val="24"/>
          <w:szCs w:val="24"/>
        </w:rPr>
        <w:t xml:space="preserve"> ed era messo vicino al balcone e alla porticina che dava nel piccolo corridoio. Di</w:t>
      </w:r>
      <w:r>
        <w:rPr>
          <w:rFonts w:ascii="Times New Roman" w:hAnsi="Times New Roman" w:cs="Times New Roman"/>
          <w:sz w:val="24"/>
          <w:szCs w:val="24"/>
        </w:rPr>
        <w:t xml:space="preserve"> </w:t>
      </w:r>
      <w:r w:rsidRPr="00AB0EBE">
        <w:rPr>
          <w:rFonts w:ascii="Times New Roman" w:hAnsi="Times New Roman" w:cs="Times New Roman"/>
          <w:sz w:val="24"/>
          <w:szCs w:val="24"/>
        </w:rPr>
        <w:t>fronte al corridoio c’era una credenza di quelle antiche di colore celeste che si usavano una volta.</w:t>
      </w:r>
    </w:p>
    <w:p w:rsidR="00DA475F"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Io avevo preso i piatti puliti che erano rimasti sul tavolo e li stavo rimettendo dentro la credenza. Non ricordo e non so come questi piatti mi caddero dalle mani: Tutto quel rumore e la vista di quei piatti tutti frantumati a cui lei teneva tanto (in verità teneva a tutte le sue cose, anche a una piccola cosa da nulla)</w:t>
      </w:r>
      <w:r>
        <w:rPr>
          <w:rFonts w:ascii="Times New Roman" w:hAnsi="Times New Roman" w:cs="Times New Roman"/>
          <w:sz w:val="24"/>
          <w:szCs w:val="24"/>
        </w:rPr>
        <w:t>, m</w:t>
      </w:r>
      <w:r w:rsidRPr="00AB0EBE">
        <w:rPr>
          <w:rFonts w:ascii="Times New Roman" w:hAnsi="Times New Roman" w:cs="Times New Roman"/>
          <w:sz w:val="24"/>
          <w:szCs w:val="24"/>
        </w:rPr>
        <w:t>i portarono subito alla disperazione. E ne avevo ragione perché sentii la voce della signora stridula e rabbiosa che mi investì. Indietreggiavo verso la cucina, pioveva e sentivo la pioggia con furia sui vetri, lampeggiava e tuonava. Ero atterrita vedendo la signora Anna venire verso di me: Dissi qualcosa, forse che non avevo rotto i piatti apposta o che non sapevo come fossero caduti, e sentivo il viso bagnato di lacrime. Comunque dovetti impressionare la signora perché ad un tratto si fermò dicendo: “Fermati, Luisa, non aver paura, non è successo niente”.</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Chissà! Forse avrà avuto paura che mi buttasi dalla finestra che stava alle mie spalle o forse ero talmente stravolta in viso che in lei si era svegliato un po’ del suo lato umano e le feci pena o tenerezza. Era la prima volta che mi trattava a quel modo malgrado quello che mi era successo.</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Strano! Dopo tutto</w:t>
      </w:r>
      <w:r>
        <w:rPr>
          <w:rFonts w:ascii="Times New Roman" w:hAnsi="Times New Roman" w:cs="Times New Roman"/>
          <w:sz w:val="24"/>
          <w:szCs w:val="24"/>
        </w:rPr>
        <w:t>,</w:t>
      </w:r>
      <w:r w:rsidRPr="00AB0EBE">
        <w:rPr>
          <w:rFonts w:ascii="Times New Roman" w:hAnsi="Times New Roman" w:cs="Times New Roman"/>
          <w:sz w:val="24"/>
          <w:szCs w:val="24"/>
        </w:rPr>
        <w:t xml:space="preserve"> quella volta il guaio era successo proprio a me</w:t>
      </w:r>
      <w:r>
        <w:rPr>
          <w:rFonts w:ascii="Times New Roman" w:hAnsi="Times New Roman" w:cs="Times New Roman"/>
          <w:sz w:val="24"/>
          <w:szCs w:val="24"/>
        </w:rPr>
        <w:t>,</w:t>
      </w:r>
      <w:r w:rsidRPr="00AB0EBE">
        <w:rPr>
          <w:rFonts w:ascii="Times New Roman" w:hAnsi="Times New Roman" w:cs="Times New Roman"/>
          <w:sz w:val="24"/>
          <w:szCs w:val="24"/>
        </w:rPr>
        <w:t xml:space="preserve"> non, come altre volte, era stato il signor Angelo </w:t>
      </w:r>
      <w:r>
        <w:rPr>
          <w:rFonts w:ascii="Times New Roman" w:hAnsi="Times New Roman" w:cs="Times New Roman"/>
          <w:sz w:val="24"/>
          <w:szCs w:val="24"/>
        </w:rPr>
        <w:t xml:space="preserve">a fare il danno </w:t>
      </w:r>
      <w:r w:rsidRPr="00AB0EBE">
        <w:rPr>
          <w:rFonts w:ascii="Times New Roman" w:hAnsi="Times New Roman" w:cs="Times New Roman"/>
          <w:sz w:val="24"/>
          <w:szCs w:val="24"/>
        </w:rPr>
        <w:t>e poi la colpa ricadeva sempre</w:t>
      </w:r>
      <w:r>
        <w:rPr>
          <w:rFonts w:ascii="Times New Roman" w:hAnsi="Times New Roman" w:cs="Times New Roman"/>
          <w:sz w:val="24"/>
          <w:szCs w:val="24"/>
        </w:rPr>
        <w:t xml:space="preserve"> su di</w:t>
      </w:r>
      <w:r w:rsidRPr="00AB0EBE">
        <w:rPr>
          <w:rFonts w:ascii="Times New Roman" w:hAnsi="Times New Roman" w:cs="Times New Roman"/>
          <w:sz w:val="24"/>
          <w:szCs w:val="24"/>
        </w:rPr>
        <w:t xml:space="preserve"> me.</w:t>
      </w:r>
    </w:p>
    <w:p w:rsidR="00DA475F" w:rsidRDefault="00DA475F" w:rsidP="00E57663">
      <w:pPr>
        <w:spacing w:after="0" w:line="240" w:lineRule="atLeast"/>
        <w:ind w:right="-1" w:firstLine="708"/>
        <w:jc w:val="both"/>
        <w:rPr>
          <w:rFonts w:ascii="Times New Roman" w:hAnsi="Times New Roman" w:cs="Times New Roman"/>
          <w:sz w:val="24"/>
          <w:szCs w:val="24"/>
        </w:rPr>
      </w:pPr>
      <w:r>
        <w:rPr>
          <w:rFonts w:ascii="Times New Roman" w:hAnsi="Times New Roman" w:cs="Times New Roman"/>
          <w:sz w:val="24"/>
          <w:szCs w:val="24"/>
        </w:rPr>
        <w:t>Q</w:t>
      </w:r>
      <w:r w:rsidRPr="00AB0EBE">
        <w:rPr>
          <w:rFonts w:ascii="Times New Roman" w:hAnsi="Times New Roman" w:cs="Times New Roman"/>
          <w:sz w:val="24"/>
          <w:szCs w:val="24"/>
        </w:rPr>
        <w:t xml:space="preserve">uella sera non ricordo bene cosa sia successo dopo, però sentivo anche il signor Angelo dire: </w:t>
      </w:r>
      <w:r>
        <w:rPr>
          <w:rFonts w:ascii="Times New Roman" w:hAnsi="Times New Roman" w:cs="Times New Roman"/>
          <w:sz w:val="24"/>
          <w:szCs w:val="24"/>
        </w:rPr>
        <w:t>“</w:t>
      </w:r>
      <w:r w:rsidRPr="00AB0EBE">
        <w:rPr>
          <w:rFonts w:ascii="Times New Roman" w:hAnsi="Times New Roman" w:cs="Times New Roman"/>
          <w:sz w:val="24"/>
          <w:szCs w:val="24"/>
        </w:rPr>
        <w:t>Non spaventare Luisa, non fare niente, adesso i piatti rotti li raccoglie “a signora”. Perché lui reagiva secondo il comportamento della moglie, proprio perché anche lui aveva un certo timore della signora Anna.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Per come mi trattò quella sera, provai per lei, un nuovo sentimento. Tra me dicevo: “Se fosse sempre così sarebbe tutto più bello, forse </w:t>
      </w:r>
      <w:r>
        <w:rPr>
          <w:rFonts w:ascii="Times New Roman" w:hAnsi="Times New Roman" w:cs="Times New Roman"/>
          <w:sz w:val="24"/>
          <w:szCs w:val="24"/>
        </w:rPr>
        <w:t>le</w:t>
      </w:r>
      <w:r w:rsidRPr="00AB0EBE">
        <w:rPr>
          <w:rFonts w:ascii="Times New Roman" w:hAnsi="Times New Roman" w:cs="Times New Roman"/>
          <w:sz w:val="24"/>
          <w:szCs w:val="24"/>
        </w:rPr>
        <w:t xml:space="preserve"> vorrei un p</w:t>
      </w:r>
      <w:r>
        <w:rPr>
          <w:rFonts w:ascii="Times New Roman" w:hAnsi="Times New Roman" w:cs="Times New Roman"/>
          <w:sz w:val="24"/>
          <w:szCs w:val="24"/>
        </w:rPr>
        <w:t>o’</w:t>
      </w:r>
      <w:r w:rsidRPr="00AB0EBE">
        <w:rPr>
          <w:rFonts w:ascii="Times New Roman" w:hAnsi="Times New Roman" w:cs="Times New Roman"/>
          <w:sz w:val="24"/>
          <w:szCs w:val="24"/>
        </w:rPr>
        <w:t xml:space="preserve"> di bene”. Ma  questo non era facile, n</w:t>
      </w:r>
      <w:r>
        <w:rPr>
          <w:rFonts w:ascii="Times New Roman" w:hAnsi="Times New Roman" w:cs="Times New Roman"/>
          <w:sz w:val="24"/>
          <w:szCs w:val="24"/>
        </w:rPr>
        <w:t>é</w:t>
      </w:r>
      <w:r w:rsidRPr="00AB0EBE">
        <w:rPr>
          <w:rFonts w:ascii="Times New Roman" w:hAnsi="Times New Roman" w:cs="Times New Roman"/>
          <w:sz w:val="24"/>
          <w:szCs w:val="24"/>
        </w:rPr>
        <w:t xml:space="preserve"> per me n</w:t>
      </w:r>
      <w:r>
        <w:rPr>
          <w:rFonts w:ascii="Times New Roman" w:hAnsi="Times New Roman" w:cs="Times New Roman"/>
          <w:sz w:val="24"/>
          <w:szCs w:val="24"/>
        </w:rPr>
        <w:t>é</w:t>
      </w:r>
      <w:r w:rsidRPr="00AB0EBE">
        <w:rPr>
          <w:rFonts w:ascii="Times New Roman" w:hAnsi="Times New Roman" w:cs="Times New Roman"/>
          <w:sz w:val="24"/>
          <w:szCs w:val="24"/>
        </w:rPr>
        <w:t xml:space="preserve"> per lei. </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Una volta mi trovai sola a casa con il signor Angelo, gli venne una crisi e come al solito lo aiuta</w:t>
      </w:r>
      <w:r>
        <w:rPr>
          <w:rFonts w:ascii="Times New Roman" w:hAnsi="Times New Roman" w:cs="Times New Roman"/>
          <w:sz w:val="24"/>
          <w:szCs w:val="24"/>
        </w:rPr>
        <w:t>i</w:t>
      </w:r>
      <w:r w:rsidRPr="00AB0EBE">
        <w:rPr>
          <w:rFonts w:ascii="Times New Roman" w:hAnsi="Times New Roman" w:cs="Times New Roman"/>
          <w:sz w:val="24"/>
          <w:szCs w:val="24"/>
        </w:rPr>
        <w:t xml:space="preserve"> come potevo. Si trovava a letto e a furia di sbattere la testa contro il comodino, dalla fronte gli vidi uscire del sangue. Alla vista di quel sangue che gli cadeva lungo il viso, ebbi tanta paura. Fortunatamente arrivò la signora, e si rese subito conto di quello che era accaduto, si dette subito da fare, chiamò un dottore e non ricordo quanti punti di sutura ci vollero.</w:t>
      </w:r>
    </w:p>
    <w:p w:rsidR="00DA475F"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Devo dire che la signora era di carattere molto forte. Prendeva qualsiasi situazione con  grinta, coraggio e </w:t>
      </w:r>
      <w:r>
        <w:rPr>
          <w:rFonts w:ascii="Times New Roman" w:hAnsi="Times New Roman" w:cs="Times New Roman"/>
          <w:sz w:val="24"/>
          <w:szCs w:val="24"/>
        </w:rPr>
        <w:t xml:space="preserve">una </w:t>
      </w:r>
      <w:r w:rsidRPr="00AB0EBE">
        <w:rPr>
          <w:rFonts w:ascii="Times New Roman" w:hAnsi="Times New Roman" w:cs="Times New Roman"/>
          <w:sz w:val="24"/>
          <w:szCs w:val="24"/>
        </w:rPr>
        <w:t xml:space="preserve">forza che un uomo non avrebbe avuto. </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lastRenderedPageBreak/>
        <w:t>Come ho già detto, la musica a me piaceva tanto, sin da piccola e mi piace ancora.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Ricordo una canzone che canticchiavo un po’ balbettando quando ero ancora a casa mia. Avevo circa cinque anni. La canzone diceva. “È triste il mio cuore”. Credo che il suo vero </w:t>
      </w:r>
      <w:r>
        <w:rPr>
          <w:rFonts w:ascii="Times New Roman" w:hAnsi="Times New Roman" w:cs="Times New Roman"/>
          <w:sz w:val="24"/>
          <w:szCs w:val="24"/>
        </w:rPr>
        <w:t xml:space="preserve">nome </w:t>
      </w:r>
      <w:r w:rsidRPr="00AB0EBE">
        <w:rPr>
          <w:rFonts w:ascii="Times New Roman" w:hAnsi="Times New Roman" w:cs="Times New Roman"/>
          <w:sz w:val="24"/>
          <w:szCs w:val="24"/>
        </w:rPr>
        <w:t>fosse proprio “Tristezza”.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I miei dicevano che non solo mi piaceva questa canzone, ma anche tante altre napoletane: “O sole mio” che cantava proprio bene mio fratello Gino. “Viri u mari </w:t>
      </w:r>
      <w:proofErr w:type="spellStart"/>
      <w:r w:rsidRPr="00AB0EBE">
        <w:rPr>
          <w:rFonts w:ascii="Times New Roman" w:hAnsi="Times New Roman" w:cs="Times New Roman"/>
          <w:sz w:val="24"/>
          <w:szCs w:val="24"/>
        </w:rPr>
        <w:t>quantu</w:t>
      </w:r>
      <w:proofErr w:type="spellEnd"/>
      <w:r w:rsidRPr="00AB0EBE">
        <w:rPr>
          <w:rFonts w:ascii="Times New Roman" w:hAnsi="Times New Roman" w:cs="Times New Roman"/>
          <w:sz w:val="24"/>
          <w:szCs w:val="24"/>
        </w:rPr>
        <w:t xml:space="preserve"> è bello”. Poi la mattina quando la radio apriva le trasmissioni, sentivo con dolcezza la sigla musicale tutta a suon di campane. Era bellissima. Ricordo che mi piaceva tanto e a volte piccola com’ero mi commuovevo a sentirla, mi sembrava di essere in Paradiso. </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Poi cominciai ad apprezzare anche la lirica che finì per piacermi ancora di più. A farmela amare ed apprezzare ci pensava il signor Angelo. Quante volte notavo </w:t>
      </w:r>
      <w:r>
        <w:rPr>
          <w:rFonts w:ascii="Times New Roman" w:hAnsi="Times New Roman" w:cs="Times New Roman"/>
          <w:sz w:val="24"/>
          <w:szCs w:val="24"/>
        </w:rPr>
        <w:t xml:space="preserve">che si </w:t>
      </w:r>
      <w:r w:rsidRPr="00AB0EBE">
        <w:rPr>
          <w:rFonts w:ascii="Times New Roman" w:hAnsi="Times New Roman" w:cs="Times New Roman"/>
          <w:sz w:val="24"/>
          <w:szCs w:val="24"/>
        </w:rPr>
        <w:t>asciuga</w:t>
      </w:r>
      <w:r>
        <w:rPr>
          <w:rFonts w:ascii="Times New Roman" w:hAnsi="Times New Roman" w:cs="Times New Roman"/>
          <w:sz w:val="24"/>
          <w:szCs w:val="24"/>
        </w:rPr>
        <w:t>va</w:t>
      </w:r>
      <w:r w:rsidRPr="00AB0EBE">
        <w:rPr>
          <w:rFonts w:ascii="Times New Roman" w:hAnsi="Times New Roman" w:cs="Times New Roman"/>
          <w:sz w:val="24"/>
          <w:szCs w:val="24"/>
        </w:rPr>
        <w:t xml:space="preserve"> gli occhi, ed io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 come una stupida</w:t>
      </w:r>
      <w:r>
        <w:rPr>
          <w:rFonts w:ascii="Times New Roman" w:hAnsi="Times New Roman" w:cs="Times New Roman"/>
          <w:sz w:val="24"/>
          <w:szCs w:val="24"/>
        </w:rPr>
        <w:t>.</w:t>
      </w:r>
      <w:r w:rsidRPr="00AB0EBE">
        <w:rPr>
          <w:rFonts w:ascii="Times New Roman" w:hAnsi="Times New Roman" w:cs="Times New Roman"/>
          <w:sz w:val="24"/>
          <w:szCs w:val="24"/>
        </w:rPr>
        <w:t xml:space="preserve"> lo seguivo commossa da tante romanze.</w:t>
      </w:r>
      <w:r>
        <w:rPr>
          <w:rFonts w:ascii="Times New Roman" w:hAnsi="Times New Roman" w:cs="Times New Roman"/>
          <w:sz w:val="24"/>
          <w:szCs w:val="24"/>
        </w:rPr>
        <w:t xml:space="preserve"> </w:t>
      </w:r>
      <w:r w:rsidRPr="00AB0EBE">
        <w:rPr>
          <w:rFonts w:ascii="Times New Roman" w:hAnsi="Times New Roman" w:cs="Times New Roman"/>
          <w:sz w:val="24"/>
          <w:szCs w:val="24"/>
        </w:rPr>
        <w:t>Man mano che crescevo imparavo a cantarle come meglio potevo.</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Un giorno ebbi la gioia di andare per la prima voltala Teatro Massimo </w:t>
      </w:r>
      <w:r>
        <w:rPr>
          <w:rFonts w:ascii="Times New Roman" w:hAnsi="Times New Roman" w:cs="Times New Roman"/>
          <w:sz w:val="24"/>
          <w:szCs w:val="24"/>
        </w:rPr>
        <w:t>B</w:t>
      </w:r>
      <w:r w:rsidRPr="00AB0EBE">
        <w:rPr>
          <w:rFonts w:ascii="Times New Roman" w:hAnsi="Times New Roman" w:cs="Times New Roman"/>
          <w:sz w:val="24"/>
          <w:szCs w:val="24"/>
        </w:rPr>
        <w:t>ellini. Nino, il marito di Maria, era impiegato al Comune di Catania ed inoltre nella stagione lirica faceva la maschera al teatr</w:t>
      </w:r>
      <w:r>
        <w:rPr>
          <w:rFonts w:ascii="Times New Roman" w:hAnsi="Times New Roman" w:cs="Times New Roman"/>
          <w:sz w:val="24"/>
          <w:szCs w:val="24"/>
        </w:rPr>
        <w:t>o</w:t>
      </w:r>
      <w:r w:rsidRPr="00AB0EBE">
        <w:rPr>
          <w:rFonts w:ascii="Times New Roman" w:hAnsi="Times New Roman" w:cs="Times New Roman"/>
          <w:sz w:val="24"/>
          <w:szCs w:val="24"/>
        </w:rPr>
        <w:t>. La signora</w:t>
      </w:r>
      <w:r>
        <w:rPr>
          <w:rFonts w:ascii="Times New Roman" w:hAnsi="Times New Roman" w:cs="Times New Roman"/>
          <w:sz w:val="24"/>
          <w:szCs w:val="24"/>
        </w:rPr>
        <w:t>,</w:t>
      </w:r>
      <w:r w:rsidRPr="00AB0EBE">
        <w:rPr>
          <w:rFonts w:ascii="Times New Roman" w:hAnsi="Times New Roman" w:cs="Times New Roman"/>
          <w:sz w:val="24"/>
          <w:szCs w:val="24"/>
        </w:rPr>
        <w:t xml:space="preserve"> conoscendo Nino da molto tempo, prima che fosse il marito di Maria, gli chiese dei biglietti per due poltrone al teatro. Ricordo che per quella occasione, la signora mi aveva ammodernato un cappottino di velluto verde militare. Alle spalle c’erano dei volantini che cadevano sulla manica. Era il mio primo cappottino, ricordo che mi piaceva tanto, non mi importava che fosse stato di Laura, mi piaceva e basta. Avevo anche le scarpe verdi di camoscio, tipo alla “Mary </w:t>
      </w:r>
      <w:proofErr w:type="spellStart"/>
      <w:r w:rsidRPr="00AB0EBE">
        <w:rPr>
          <w:rFonts w:ascii="Times New Roman" w:hAnsi="Times New Roman" w:cs="Times New Roman"/>
          <w:sz w:val="24"/>
          <w:szCs w:val="24"/>
        </w:rPr>
        <w:t>Poppin</w:t>
      </w:r>
      <w:r>
        <w:rPr>
          <w:rFonts w:ascii="Times New Roman" w:hAnsi="Times New Roman" w:cs="Times New Roman"/>
          <w:sz w:val="24"/>
          <w:szCs w:val="24"/>
        </w:rPr>
        <w:t>s</w:t>
      </w:r>
      <w:proofErr w:type="spellEnd"/>
      <w:r w:rsidRPr="00AB0EBE">
        <w:rPr>
          <w:rFonts w:ascii="Times New Roman" w:hAnsi="Times New Roman" w:cs="Times New Roman"/>
          <w:sz w:val="24"/>
          <w:szCs w:val="24"/>
        </w:rPr>
        <w:t xml:space="preserve">”, non credo che </w:t>
      </w:r>
      <w:r>
        <w:rPr>
          <w:rFonts w:ascii="Times New Roman" w:hAnsi="Times New Roman" w:cs="Times New Roman"/>
          <w:sz w:val="24"/>
          <w:szCs w:val="24"/>
        </w:rPr>
        <w:t>fossero</w:t>
      </w:r>
      <w:r w:rsidRPr="00AB0EBE">
        <w:rPr>
          <w:rFonts w:ascii="Times New Roman" w:hAnsi="Times New Roman" w:cs="Times New Roman"/>
          <w:sz w:val="24"/>
          <w:szCs w:val="24"/>
        </w:rPr>
        <w:t xml:space="preserve"> appartenute anch’esse a Laura, perché avevano un po’ di tacco. Forse erano della signora Lina, perché lei aveva il piede piccolo. </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Mi sentivo importante, mi sembrava di essere ben vestita. Non ricordo come arrivai al teatro, ma l’ingresso, quello si che lo ricordo. Rimasi incantata da bellezze che non avevo visto mai: Tendaggi di velluto color cardinale, il grande palcoscenico, le luci, le poltrone di colore uguale alle tende: Dovunque girassi gli occhi, vedevo tutto incantevole. E poi la gente, tutta quella gente elegante! Mi sentivo confusa e quasi sperduta. Non ricordo bene dove ero seduta, se con Maria o da sola, però ricordo che di tanto in tanto mio cognato Nino veniva a controllare.</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Davano </w:t>
      </w:r>
      <w:smartTag w:uri="urn:schemas-microsoft-com:office:smarttags" w:element="PersonName">
        <w:smartTagPr>
          <w:attr w:name="ProductID" w:val="la Traviata"/>
        </w:smartTagPr>
        <w:r w:rsidRPr="00AB0EBE">
          <w:rPr>
            <w:rFonts w:ascii="Times New Roman" w:hAnsi="Times New Roman" w:cs="Times New Roman"/>
            <w:sz w:val="24"/>
            <w:szCs w:val="24"/>
          </w:rPr>
          <w:t>la Traviata</w:t>
        </w:r>
      </w:smartTag>
      <w:r w:rsidRPr="00AB0EBE">
        <w:rPr>
          <w:rFonts w:ascii="Times New Roman" w:hAnsi="Times New Roman" w:cs="Times New Roman"/>
          <w:sz w:val="24"/>
          <w:szCs w:val="24"/>
        </w:rPr>
        <w:t xml:space="preserve"> di G. Verdi che in parte conoscevo per averne sentito dei brani alla radio. Alla fine dell’opera, quando la protagonista muore, ricordo che piansi.</w:t>
      </w:r>
      <w:r>
        <w:rPr>
          <w:rFonts w:ascii="Times New Roman" w:hAnsi="Times New Roman" w:cs="Times New Roman"/>
          <w:sz w:val="24"/>
          <w:szCs w:val="24"/>
        </w:rPr>
        <w:t xml:space="preserve"> </w:t>
      </w:r>
      <w:r w:rsidRPr="00AB0EBE">
        <w:rPr>
          <w:rFonts w:ascii="Times New Roman" w:hAnsi="Times New Roman" w:cs="Times New Roman"/>
          <w:sz w:val="24"/>
          <w:szCs w:val="24"/>
        </w:rPr>
        <w:t>Ancora non capivo tanto bene cosa significasse emozione, commozione, sensibilità, però notavo che per ogni minima cosa mi commuovevo, mi im</w:t>
      </w:r>
      <w:r>
        <w:rPr>
          <w:rFonts w:ascii="Times New Roman" w:hAnsi="Times New Roman" w:cs="Times New Roman"/>
          <w:sz w:val="24"/>
          <w:szCs w:val="24"/>
        </w:rPr>
        <w:t>medesimavo</w:t>
      </w:r>
      <w:r w:rsidRPr="00AB0EBE">
        <w:rPr>
          <w:rFonts w:ascii="Times New Roman" w:hAnsi="Times New Roman" w:cs="Times New Roman"/>
          <w:sz w:val="24"/>
          <w:szCs w:val="24"/>
        </w:rPr>
        <w:t xml:space="preserve"> nel personaggio che più mi piaceva</w:t>
      </w:r>
      <w:r>
        <w:rPr>
          <w:rFonts w:ascii="Times New Roman" w:hAnsi="Times New Roman" w:cs="Times New Roman"/>
          <w:sz w:val="24"/>
          <w:szCs w:val="24"/>
        </w:rPr>
        <w:t>. Spes</w:t>
      </w:r>
      <w:r w:rsidRPr="00AB0EBE">
        <w:rPr>
          <w:rFonts w:ascii="Times New Roman" w:hAnsi="Times New Roman" w:cs="Times New Roman"/>
          <w:sz w:val="24"/>
          <w:szCs w:val="24"/>
        </w:rPr>
        <w:t>so</w:t>
      </w:r>
      <w:r>
        <w:rPr>
          <w:rFonts w:ascii="Times New Roman" w:hAnsi="Times New Roman" w:cs="Times New Roman"/>
          <w:sz w:val="24"/>
          <w:szCs w:val="24"/>
        </w:rPr>
        <w:t>,</w:t>
      </w:r>
      <w:r w:rsidRPr="00AB0EBE">
        <w:rPr>
          <w:rFonts w:ascii="Times New Roman" w:hAnsi="Times New Roman" w:cs="Times New Roman"/>
          <w:sz w:val="24"/>
          <w:szCs w:val="24"/>
        </w:rPr>
        <w:t xml:space="preserve"> mentre facevo le pulizie di casa</w:t>
      </w:r>
      <w:r>
        <w:rPr>
          <w:rFonts w:ascii="Times New Roman" w:hAnsi="Times New Roman" w:cs="Times New Roman"/>
          <w:sz w:val="24"/>
          <w:szCs w:val="24"/>
        </w:rPr>
        <w:t xml:space="preserve">, </w:t>
      </w:r>
      <w:r w:rsidRPr="00AB0EBE">
        <w:rPr>
          <w:rFonts w:ascii="Times New Roman" w:hAnsi="Times New Roman" w:cs="Times New Roman"/>
          <w:sz w:val="24"/>
          <w:szCs w:val="24"/>
        </w:rPr>
        <w:t>imitavo qualche scena, ballavo o cantavo, e a furia di veder</w:t>
      </w:r>
      <w:r>
        <w:rPr>
          <w:rFonts w:ascii="Times New Roman" w:hAnsi="Times New Roman" w:cs="Times New Roman"/>
          <w:sz w:val="24"/>
          <w:szCs w:val="24"/>
        </w:rPr>
        <w:t>e</w:t>
      </w:r>
      <w:r w:rsidRPr="00AB0EBE">
        <w:rPr>
          <w:rFonts w:ascii="Times New Roman" w:hAnsi="Times New Roman" w:cs="Times New Roman"/>
          <w:sz w:val="24"/>
          <w:szCs w:val="24"/>
        </w:rPr>
        <w:t xml:space="preserve"> più volte certe scene, imparavo a memoria alcune parti e dicevo tra me: “Ah! Se potessi essere come una di loro come sarebbe bello”!</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 svegliarmi d</w:t>
      </w:r>
      <w:r>
        <w:rPr>
          <w:rFonts w:ascii="Times New Roman" w:hAnsi="Times New Roman" w:cs="Times New Roman"/>
          <w:sz w:val="24"/>
          <w:szCs w:val="24"/>
        </w:rPr>
        <w:t>a</w:t>
      </w:r>
      <w:r w:rsidRPr="00AB0EBE">
        <w:rPr>
          <w:rFonts w:ascii="Times New Roman" w:hAnsi="Times New Roman" w:cs="Times New Roman"/>
          <w:sz w:val="24"/>
          <w:szCs w:val="24"/>
        </w:rPr>
        <w:t xml:space="preserve"> questi sogni ci pensava la signora Anna, che mi chiamava: “Luisa cosa fai, dormi?” Sbrigati, altrimenti non farai in tempo per andare a scuola.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Sentendo ciò ritornavo alla realtà e sentivo in me delusione e amarezza e non avevo voglia di fare più niente. Ero stanca già, a quella età.</w:t>
      </w:r>
    </w:p>
    <w:p w:rsidR="00DA475F"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Avevo sempre una grande voglia di andarmene a casa mia, e non volevo fare più quello che mi comandava la signora: Fai questo</w:t>
      </w:r>
      <w:r>
        <w:rPr>
          <w:rFonts w:ascii="Times New Roman" w:hAnsi="Times New Roman" w:cs="Times New Roman"/>
          <w:sz w:val="24"/>
          <w:szCs w:val="24"/>
        </w:rPr>
        <w:t>,</w:t>
      </w:r>
      <w:r w:rsidRPr="00AB0EBE">
        <w:rPr>
          <w:rFonts w:ascii="Times New Roman" w:hAnsi="Times New Roman" w:cs="Times New Roman"/>
          <w:sz w:val="24"/>
          <w:szCs w:val="24"/>
        </w:rPr>
        <w:t xml:space="preserve"> fai quell’altro; qui non è stato pulito bene. Non è vero che l’hai fatto, sei bugiarda. Eppur</w:t>
      </w:r>
      <w:r>
        <w:rPr>
          <w:rFonts w:ascii="Times New Roman" w:hAnsi="Times New Roman" w:cs="Times New Roman"/>
          <w:sz w:val="24"/>
          <w:szCs w:val="24"/>
        </w:rPr>
        <w:t>e,</w:t>
      </w:r>
      <w:r w:rsidRPr="00AB0EBE">
        <w:rPr>
          <w:rFonts w:ascii="Times New Roman" w:hAnsi="Times New Roman" w:cs="Times New Roman"/>
          <w:sz w:val="24"/>
          <w:szCs w:val="24"/>
        </w:rPr>
        <w:t xml:space="preserve"> rodendomi dentro,</w:t>
      </w:r>
      <w:r>
        <w:rPr>
          <w:rFonts w:ascii="Times New Roman" w:hAnsi="Times New Roman" w:cs="Times New Roman"/>
          <w:sz w:val="24"/>
          <w:szCs w:val="24"/>
        </w:rPr>
        <w:t xml:space="preserve"> </w:t>
      </w:r>
      <w:r w:rsidRPr="00AB0EBE">
        <w:rPr>
          <w:rFonts w:ascii="Times New Roman" w:hAnsi="Times New Roman" w:cs="Times New Roman"/>
          <w:sz w:val="24"/>
          <w:szCs w:val="24"/>
        </w:rPr>
        <w:t xml:space="preserve">incassavo quel </w:t>
      </w:r>
      <w:r>
        <w:rPr>
          <w:rFonts w:ascii="Times New Roman" w:hAnsi="Times New Roman" w:cs="Times New Roman"/>
          <w:sz w:val="24"/>
          <w:szCs w:val="24"/>
        </w:rPr>
        <w:t>“</w:t>
      </w:r>
      <w:r w:rsidRPr="00AB0EBE">
        <w:rPr>
          <w:rFonts w:ascii="Times New Roman" w:hAnsi="Times New Roman" w:cs="Times New Roman"/>
          <w:sz w:val="24"/>
          <w:szCs w:val="24"/>
        </w:rPr>
        <w:t>bugiarda</w:t>
      </w:r>
      <w:r>
        <w:rPr>
          <w:rFonts w:ascii="Times New Roman" w:hAnsi="Times New Roman" w:cs="Times New Roman"/>
          <w:sz w:val="24"/>
          <w:szCs w:val="24"/>
        </w:rPr>
        <w:t>”</w:t>
      </w:r>
      <w:r w:rsidRPr="00AB0EBE">
        <w:rPr>
          <w:rFonts w:ascii="Times New Roman" w:hAnsi="Times New Roman" w:cs="Times New Roman"/>
          <w:sz w:val="24"/>
          <w:szCs w:val="24"/>
        </w:rPr>
        <w:t xml:space="preserve"> che proprio non sopportavo, e ripulivo quello che per lei non era stato fatto. </w:t>
      </w:r>
    </w:p>
    <w:p w:rsidR="00DA475F" w:rsidRPr="00AB0EBE" w:rsidRDefault="00DA475F" w:rsidP="00E57663">
      <w:pPr>
        <w:spacing w:after="0" w:line="240" w:lineRule="atLeast"/>
        <w:ind w:right="-1"/>
        <w:jc w:val="both"/>
        <w:rPr>
          <w:rFonts w:ascii="Times New Roman" w:hAnsi="Times New Roman" w:cs="Times New Roman"/>
          <w:sz w:val="24"/>
          <w:szCs w:val="24"/>
        </w:rPr>
      </w:pPr>
    </w:p>
    <w:p w:rsidR="00DA475F" w:rsidRPr="00650EE8" w:rsidRDefault="00DA475F" w:rsidP="00E57663">
      <w:pPr>
        <w:spacing w:after="0" w:line="240" w:lineRule="atLeast"/>
        <w:ind w:right="-1"/>
        <w:jc w:val="both"/>
        <w:rPr>
          <w:rFonts w:ascii="Times New Roman" w:hAnsi="Times New Roman" w:cs="Times New Roman"/>
          <w:b/>
          <w:sz w:val="24"/>
          <w:szCs w:val="24"/>
        </w:rPr>
      </w:pPr>
      <w:r w:rsidRPr="00650EE8">
        <w:rPr>
          <w:rFonts w:ascii="Times New Roman" w:hAnsi="Times New Roman" w:cs="Times New Roman"/>
          <w:b/>
          <w:sz w:val="24"/>
          <w:szCs w:val="24"/>
        </w:rPr>
        <w:t>PENSAVO SEMPRE CASA MIA</w:t>
      </w:r>
    </w:p>
    <w:p w:rsidR="00DA475F" w:rsidRPr="00AB0EBE"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 xml:space="preserve">La sera mi ritrovavo al solito da sola nel mio lettino con tanti pensieri che mi passavano per la mente e pensavo: Chissà che fanno a casa mia? Pensavo a </w:t>
      </w:r>
      <w:proofErr w:type="spellStart"/>
      <w:r w:rsidRPr="00AB0EBE">
        <w:rPr>
          <w:rFonts w:ascii="Times New Roman" w:hAnsi="Times New Roman" w:cs="Times New Roman"/>
          <w:sz w:val="24"/>
          <w:szCs w:val="24"/>
        </w:rPr>
        <w:t>Pierina</w:t>
      </w:r>
      <w:proofErr w:type="spellEnd"/>
      <w:r w:rsidRPr="00AB0EBE">
        <w:rPr>
          <w:rFonts w:ascii="Times New Roman" w:hAnsi="Times New Roman" w:cs="Times New Roman"/>
          <w:sz w:val="24"/>
          <w:szCs w:val="24"/>
        </w:rPr>
        <w:t xml:space="preserve"> e a Rachele che, anche se avevano il loro da fare, avevano anche il tempo di giocare, potevano stare insieme soprattutto la sera, e li vedevo seduti intorno alla “conca”, il braciere. Chissà cosa si raccontano, pensavo anche a Gianni che come me doveva stare lontano dalla sua famiglia.</w:t>
      </w:r>
    </w:p>
    <w:p w:rsidR="00DA475F" w:rsidRDefault="00DA475F" w:rsidP="00E57663">
      <w:pPr>
        <w:spacing w:after="0" w:line="240" w:lineRule="atLeast"/>
        <w:ind w:right="-1" w:firstLine="708"/>
        <w:jc w:val="both"/>
        <w:rPr>
          <w:rFonts w:ascii="Times New Roman" w:hAnsi="Times New Roman" w:cs="Times New Roman"/>
          <w:sz w:val="24"/>
          <w:szCs w:val="24"/>
        </w:rPr>
      </w:pPr>
      <w:r w:rsidRPr="00AB0EBE">
        <w:rPr>
          <w:rFonts w:ascii="Times New Roman" w:hAnsi="Times New Roman" w:cs="Times New Roman"/>
          <w:sz w:val="24"/>
          <w:szCs w:val="24"/>
        </w:rPr>
        <w:t>Al pensiero che soffrisse come me mi rattristavo ancora di più e alla fine piangevo.</w:t>
      </w:r>
    </w:p>
    <w:p w:rsidR="00DA475F" w:rsidRDefault="00DA475F" w:rsidP="00E57663">
      <w:pPr>
        <w:spacing w:after="0" w:line="240" w:lineRule="atLeast"/>
        <w:ind w:right="-1"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1A7118" w:rsidRDefault="007375AF" w:rsidP="00E57663">
      <w:pPr>
        <w:spacing w:after="0" w:line="240" w:lineRule="atLeast"/>
        <w:ind w:right="387" w:firstLine="708"/>
        <w:jc w:val="right"/>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734016" behindDoc="0" locked="0" layoutInCell="1" allowOverlap="1">
            <wp:simplePos x="0" y="0"/>
            <wp:positionH relativeFrom="column">
              <wp:posOffset>1975485</wp:posOffset>
            </wp:positionH>
            <wp:positionV relativeFrom="paragraph">
              <wp:posOffset>-2716530</wp:posOffset>
            </wp:positionV>
            <wp:extent cx="2038350" cy="6181725"/>
            <wp:effectExtent l="2152650" t="0" r="2133600" b="0"/>
            <wp:wrapNone/>
            <wp:docPr id="15" name="Immagine 1" descr="C:\Users\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4.PNG"/>
                    <pic:cNvPicPr>
                      <a:picLocks noChangeAspect="1" noChangeArrowheads="1"/>
                    </pic:cNvPicPr>
                  </pic:nvPicPr>
                  <pic:blipFill>
                    <a:blip r:embed="rId34" cstate="print"/>
                    <a:srcRect/>
                    <a:stretch>
                      <a:fillRect/>
                    </a:stretch>
                  </pic:blipFill>
                  <pic:spPr bwMode="auto">
                    <a:xfrm rot="16424139">
                      <a:off x="0" y="0"/>
                      <a:ext cx="2038350" cy="6181725"/>
                    </a:xfrm>
                    <a:prstGeom prst="rect">
                      <a:avLst/>
                    </a:prstGeom>
                    <a:noFill/>
                    <a:ln w="9525">
                      <a:noFill/>
                      <a:miter lim="800000"/>
                      <a:headEnd/>
                      <a:tailEnd/>
                    </a:ln>
                  </pic:spPr>
                </pic:pic>
              </a:graphicData>
            </a:graphic>
          </wp:anchor>
        </w:drawing>
      </w:r>
    </w:p>
    <w:p w:rsidR="001A7118" w:rsidRPr="00AB0EBE" w:rsidRDefault="001A7118" w:rsidP="00E57663">
      <w:pPr>
        <w:spacing w:after="0" w:line="240" w:lineRule="atLeast"/>
        <w:ind w:right="387" w:firstLine="708"/>
        <w:jc w:val="right"/>
        <w:rPr>
          <w:rFonts w:ascii="Times New Roman" w:hAnsi="Times New Roman" w:cs="Times New Roman"/>
          <w:sz w:val="24"/>
          <w:szCs w:val="24"/>
        </w:rPr>
      </w:pPr>
    </w:p>
    <w:p w:rsidR="001A7F45" w:rsidRDefault="001A7F45" w:rsidP="00E57663">
      <w:pPr>
        <w:spacing w:after="0" w:line="240" w:lineRule="atLeast"/>
        <w:ind w:right="387"/>
        <w:jc w:val="center"/>
        <w:rPr>
          <w:rFonts w:ascii="Times New Roman" w:hAnsi="Times New Roman" w:cs="Times New Roman"/>
          <w:sz w:val="24"/>
          <w:szCs w:val="24"/>
        </w:rPr>
      </w:pPr>
    </w:p>
    <w:p w:rsidR="001A7118" w:rsidRDefault="001A7118" w:rsidP="00E57663">
      <w:pPr>
        <w:spacing w:after="0" w:line="240" w:lineRule="atLeast"/>
        <w:ind w:right="-1"/>
        <w:jc w:val="center"/>
        <w:rPr>
          <w:rFonts w:ascii="Times New Roman" w:hAnsi="Times New Roman" w:cs="Times New Roman"/>
          <w:sz w:val="24"/>
          <w:szCs w:val="24"/>
        </w:rPr>
      </w:pPr>
    </w:p>
    <w:p w:rsidR="001A7118" w:rsidRDefault="001A7118" w:rsidP="00E57663">
      <w:pPr>
        <w:spacing w:after="0" w:line="240" w:lineRule="atLeast"/>
        <w:ind w:right="-1"/>
        <w:jc w:val="center"/>
        <w:rPr>
          <w:rFonts w:ascii="Times New Roman" w:hAnsi="Times New Roman" w:cs="Times New Roman"/>
          <w:sz w:val="24"/>
          <w:szCs w:val="24"/>
        </w:rPr>
      </w:pPr>
    </w:p>
    <w:p w:rsidR="001A7118" w:rsidRDefault="001A7118" w:rsidP="00E57663">
      <w:pPr>
        <w:spacing w:after="0" w:line="240" w:lineRule="atLeast"/>
        <w:ind w:right="-1"/>
        <w:jc w:val="center"/>
        <w:rPr>
          <w:rFonts w:ascii="Times New Roman" w:hAnsi="Times New Roman" w:cs="Times New Roman"/>
          <w:sz w:val="24"/>
          <w:szCs w:val="24"/>
        </w:rPr>
      </w:pPr>
    </w:p>
    <w:p w:rsidR="001A7118" w:rsidRDefault="001A7118" w:rsidP="00E57663">
      <w:pPr>
        <w:spacing w:after="0" w:line="240" w:lineRule="atLeast"/>
        <w:ind w:right="-1"/>
        <w:jc w:val="center"/>
        <w:rPr>
          <w:rFonts w:ascii="Times New Roman" w:hAnsi="Times New Roman" w:cs="Times New Roman"/>
          <w:sz w:val="24"/>
          <w:szCs w:val="24"/>
        </w:rPr>
      </w:pPr>
    </w:p>
    <w:p w:rsidR="001A7118" w:rsidRDefault="001A7118" w:rsidP="00E57663">
      <w:pPr>
        <w:spacing w:after="0" w:line="240" w:lineRule="atLeast"/>
        <w:ind w:right="-1"/>
        <w:jc w:val="center"/>
        <w:rPr>
          <w:rFonts w:ascii="Times New Roman" w:hAnsi="Times New Roman" w:cs="Times New Roman"/>
          <w:sz w:val="24"/>
          <w:szCs w:val="24"/>
        </w:rPr>
      </w:pPr>
    </w:p>
    <w:p w:rsidR="002B1D1A" w:rsidRDefault="002B1D1A" w:rsidP="00E57663">
      <w:pPr>
        <w:spacing w:after="0" w:line="240" w:lineRule="atLeast"/>
        <w:ind w:right="-1"/>
        <w:rPr>
          <w:rFonts w:ascii="Times New Roman" w:eastAsia="Times New Roman" w:hAnsi="Times New Roman" w:cs="Times New Roman"/>
          <w:b/>
          <w:color w:val="000000"/>
          <w:sz w:val="24"/>
          <w:szCs w:val="24"/>
          <w:shd w:val="clear" w:color="auto" w:fill="FCFCFC"/>
          <w:lang w:eastAsia="it-IT"/>
        </w:rPr>
      </w:pPr>
    </w:p>
    <w:p w:rsidR="001A7118" w:rsidRPr="00B6119B" w:rsidRDefault="001A7118" w:rsidP="00E57663">
      <w:pPr>
        <w:spacing w:after="0" w:line="240" w:lineRule="atLeast"/>
        <w:ind w:right="-1"/>
        <w:rPr>
          <w:rFonts w:ascii="Times New Roman" w:eastAsia="Times New Roman" w:hAnsi="Times New Roman" w:cs="Times New Roman"/>
          <w:b/>
          <w:lang w:eastAsia="it-IT"/>
        </w:rPr>
      </w:pPr>
      <w:r w:rsidRPr="00B6119B">
        <w:rPr>
          <w:rFonts w:ascii="Times New Roman" w:eastAsia="Times New Roman" w:hAnsi="Times New Roman" w:cs="Times New Roman"/>
          <w:b/>
          <w:color w:val="000000"/>
          <w:shd w:val="clear" w:color="auto" w:fill="FCFCFC"/>
          <w:lang w:eastAsia="it-IT"/>
        </w:rPr>
        <w:t>UN ALLEATO INDISPENSABILE: IL DISCERNIMENTO</w:t>
      </w:r>
      <w:r w:rsidR="00DA1105" w:rsidRPr="00B6119B">
        <w:rPr>
          <w:rFonts w:ascii="Times New Roman" w:eastAsia="Times New Roman" w:hAnsi="Times New Roman" w:cs="Times New Roman"/>
          <w:color w:val="000000"/>
          <w:shd w:val="clear" w:color="auto" w:fill="FFFFFF"/>
          <w:lang w:eastAsia="it-IT"/>
        </w:rPr>
        <w:t xml:space="preserve"> Pina e Gaetano La Vaccara</w:t>
      </w:r>
    </w:p>
    <w:p w:rsidR="001A7118" w:rsidRPr="00B6119B" w:rsidRDefault="001A7118" w:rsidP="00E57663">
      <w:pPr>
        <w:spacing w:after="0" w:line="240" w:lineRule="atLeast"/>
        <w:ind w:right="-1" w:firstLine="708"/>
        <w:jc w:val="both"/>
        <w:rPr>
          <w:rFonts w:ascii="Times New Roman" w:eastAsia="Times New Roman" w:hAnsi="Times New Roman" w:cs="Times New Roman"/>
          <w:lang w:eastAsia="it-IT"/>
        </w:rPr>
      </w:pPr>
      <w:r w:rsidRPr="00B6119B">
        <w:rPr>
          <w:rFonts w:ascii="Times New Roman" w:eastAsia="Times New Roman" w:hAnsi="Times New Roman" w:cs="Times New Roman"/>
          <w:color w:val="000000"/>
          <w:shd w:val="clear" w:color="auto" w:fill="FCFCFC"/>
          <w:lang w:eastAsia="it-IT"/>
        </w:rPr>
        <w:t>L‘espressione «discernimento degli spiriti» indica la capacità, per dono di Dio, di distinguere ciò che lo Spirito Santo suggerisce al cuore del cristiano, per capire e scegliere ciò che è bene da ciò che è male in ogni situazione.  </w:t>
      </w:r>
      <w:r w:rsidRPr="00B6119B">
        <w:rPr>
          <w:rFonts w:ascii="Times New Roman" w:eastAsia="Times New Roman" w:hAnsi="Times New Roman" w:cs="Times New Roman"/>
          <w:color w:val="000000"/>
          <w:lang w:eastAsia="it-IT"/>
        </w:rPr>
        <w:t xml:space="preserve">Il </w:t>
      </w:r>
      <w:r w:rsidRPr="00B6119B">
        <w:rPr>
          <w:rFonts w:ascii="Times New Roman" w:eastAsia="Times New Roman" w:hAnsi="Times New Roman" w:cs="Times New Roman"/>
          <w:color w:val="000000"/>
          <w:shd w:val="clear" w:color="auto" w:fill="FFFFFF"/>
          <w:lang w:eastAsia="it-IT"/>
        </w:rPr>
        <w:t xml:space="preserve">discernimento spirituale </w:t>
      </w:r>
      <w:r w:rsidRPr="00B6119B">
        <w:rPr>
          <w:rFonts w:ascii="Times New Roman" w:eastAsia="Times New Roman" w:hAnsi="Times New Roman" w:cs="Times New Roman"/>
          <w:color w:val="000000"/>
          <w:lang w:eastAsia="it-IT"/>
        </w:rPr>
        <w:t>è un esercizio di attenzione e di ascolto dello Spirito Santo che entra ed agisce attraverso l’ascolto della Parola di Dio e la preghiera costante. Un serio discernimento avviene durante le occasioni di incontro con il Signore e richiede tempi adeguati di raccoglimento, sia nella quotidianità della vita, sia in momenti privilegiati, come ritiri, esercizi spirituali, attraverso l’ascolto e la meditazione della Parola di Dio. </w:t>
      </w:r>
    </w:p>
    <w:p w:rsidR="001A7118" w:rsidRPr="00B6119B" w:rsidRDefault="001A7118" w:rsidP="00E57663">
      <w:pPr>
        <w:spacing w:after="0" w:line="240" w:lineRule="atLeast"/>
        <w:ind w:right="-1" w:firstLine="708"/>
        <w:jc w:val="both"/>
        <w:rPr>
          <w:rFonts w:ascii="Times New Roman" w:eastAsia="Times New Roman" w:hAnsi="Times New Roman" w:cs="Times New Roman"/>
          <w:lang w:eastAsia="it-IT"/>
        </w:rPr>
      </w:pPr>
      <w:r w:rsidRPr="00B6119B">
        <w:rPr>
          <w:rFonts w:ascii="Times New Roman" w:eastAsia="Times New Roman" w:hAnsi="Times New Roman" w:cs="Times New Roman"/>
          <w:color w:val="000000"/>
          <w:lang w:eastAsia="it-IT"/>
        </w:rPr>
        <w:t xml:space="preserve">A volte mi domando quale è il criterio di discernimento che mi può aiutare a capire, per fare le scelte giuste, o anche solo respingere o accogliere un’idea, un pensiero, un sentimento. Non è sempre facile conoscere la volontà di Dio, spesso sembra di vivere nell’oscurità e di brancolare nel buio, non sapendo se si sta seguendo la giusta via. Con l’adorazione mensile ho scoperto di poter fare discernimento, chiedendomi cosa vuole il Signore da me; in quei momenti di silenzio dove siamo da soli, io e Lui, sento che parla al mio cuore suggerendomi la strada giusta da percorrere attraverso la fede, la speranza e l’amore. Quindi la preghiera non è altro che la porta all’incontro e al dialogo con Gesù. Durante la preghiera </w:t>
      </w:r>
      <w:r w:rsidRPr="00B6119B">
        <w:rPr>
          <w:rFonts w:ascii="Times New Roman" w:eastAsia="Times New Roman" w:hAnsi="Times New Roman" w:cs="Times New Roman"/>
          <w:color w:val="000000"/>
          <w:shd w:val="clear" w:color="auto" w:fill="FFFFFF"/>
          <w:lang w:eastAsia="it-IT"/>
        </w:rPr>
        <w:t>Dio ci chiama ad agire, ad ascoltare la sua Parola con fede, per evitare che questa diventi un’abitudine quotidiana e non un momento d’incontro col Signore che bussa alla porta dei nostri cuori per ascoltare i nostri problemi.</w:t>
      </w:r>
    </w:p>
    <w:p w:rsidR="001A7118" w:rsidRPr="00B6119B" w:rsidRDefault="001A7118" w:rsidP="00E57663">
      <w:pPr>
        <w:spacing w:after="0" w:line="240" w:lineRule="atLeast"/>
        <w:ind w:right="-1" w:firstLine="708"/>
        <w:jc w:val="both"/>
        <w:rPr>
          <w:rFonts w:ascii="Times New Roman" w:eastAsia="Times New Roman" w:hAnsi="Times New Roman" w:cs="Times New Roman"/>
          <w:lang w:eastAsia="it-IT"/>
        </w:rPr>
      </w:pPr>
      <w:r w:rsidRPr="00B6119B">
        <w:rPr>
          <w:rFonts w:ascii="Times New Roman" w:eastAsia="Times New Roman" w:hAnsi="Times New Roman" w:cs="Times New Roman"/>
          <w:color w:val="000000"/>
          <w:shd w:val="clear" w:color="auto" w:fill="FFFFFF"/>
          <w:lang w:eastAsia="it-IT"/>
        </w:rPr>
        <w:t xml:space="preserve">Prima di frequentare l’Amore Misericordioso, nei momenti di sconforto non pregavo perché ritenevo fosse inutile. Oggi, </w:t>
      </w:r>
      <w:r w:rsidRPr="00B6119B">
        <w:rPr>
          <w:rFonts w:ascii="Times New Roman" w:eastAsia="Times New Roman" w:hAnsi="Times New Roman" w:cs="Times New Roman"/>
          <w:color w:val="000000"/>
          <w:lang w:eastAsia="it-IT"/>
        </w:rPr>
        <w:t xml:space="preserve">la preghiera fatta con il cuore mi tranquillizza, più prego </w:t>
      </w:r>
      <w:r w:rsidRPr="00B6119B">
        <w:rPr>
          <w:rFonts w:ascii="Times New Roman" w:eastAsia="Times New Roman" w:hAnsi="Times New Roman" w:cs="Times New Roman"/>
          <w:color w:val="000000"/>
          <w:shd w:val="clear" w:color="auto" w:fill="FFFFFF"/>
          <w:lang w:eastAsia="it-IT"/>
        </w:rPr>
        <w:t>più cresce la calma, più la mente si libera dalle sue paure, diventando lucida e propositiva. È come se tutto tornasse magicamente in equilibrio: gli eventi imprevisti e non graditi, quelli che qualche giorno prima mi avrebbero fatto rattristare o demoralizzare al solo pensiero, passano in secondo piano, riuscendo a rimanere concentrata solo sulle cose davvero importanti della vita. Grazie alla preghiera i miei problemi trovano una soluzione. Questo dimostra che non dobbiamo mai dubitare di Lui! Lui aspetta solo il momento giusto, che non è il nostro, per dimostrarci quanto ci ama. Dio è presente in noi e lo possiamo riconoscere anche nelle situazioni di disperazione o di angoscia. Riconoscere questa Sua presenza ci dona la certezza che Lui saprà come intervenire anche quando avremo esaurito la nostra umana speranza. La preghiera è l'arma più potente per combattere le difficoltà della vita, la Madonna, infatti, nei suoi messaggi ci chiede di pregare Gesù e di abbandonarci alla sua Divina Volontà, perché Dio è buono e grande nell'amore. Attraverso la preghiera quotidiana Gesù illumina le mie giornate di sorrisi e di serenità che trasmetto nel lavoro e nella vita di tutti i giorni. Grazie alla preghiera costante, ho rafforzato la mia volontà e la mia capacità di far fronte a situazioni nuove, sopportare il peso di alcuni giorni difficili e mi ha permesso di tracciare nuove strade che prima mai avrei pensato possibili, la preghiera trasforma la vita.</w:t>
      </w:r>
      <w:r w:rsidR="009E114E">
        <w:rPr>
          <w:rFonts w:ascii="Times New Roman" w:eastAsia="Times New Roman" w:hAnsi="Times New Roman" w:cs="Times New Roman"/>
          <w:color w:val="000000"/>
          <w:shd w:val="clear" w:color="auto" w:fill="FFFFFF"/>
          <w:lang w:eastAsia="it-IT"/>
        </w:rPr>
        <w:t xml:space="preserve"> </w:t>
      </w:r>
      <w:r w:rsidRPr="00B6119B">
        <w:rPr>
          <w:rFonts w:ascii="Times New Roman" w:eastAsia="Times New Roman" w:hAnsi="Times New Roman" w:cs="Times New Roman"/>
          <w:color w:val="000000"/>
          <w:shd w:val="clear" w:color="auto" w:fill="FFFFFF"/>
          <w:lang w:eastAsia="it-IT"/>
        </w:rPr>
        <w:t>Non bisogna credere che Dio non ci ascolta e che non sa cosa sia giusto per noi! Lui lo sa e come! Aspetta solo il momento giusto per dimostrarci quanto ci ama! Nella presenza di Dio, ho trovato il coraggio di testimoniare la mia fede invitando le persone a pregare e a fidarsi di Dio e soprattutto della grandezza dell’Amore Misericordioso. Eppure, carissimi fratelli, nonostante so quanto è grande l’amore di Dio per ognuno di noi, a volte mi lascio sopraffare dalla tristezza, dai perché e dalle difficoltà della vita e abbandono la preghiera e l’ascolto della Parola di Dio, ma per fortuna ci sono sempre occasioni come (la seconda domenica del mese) che mi fanno riflettere e riprendere la strada giusta, quella della preghiera e dell’ascolto quotidiano della Parola.</w:t>
      </w:r>
    </w:p>
    <w:p w:rsidR="009E114E" w:rsidRDefault="001A7118" w:rsidP="00E57663">
      <w:pPr>
        <w:spacing w:after="0" w:line="240" w:lineRule="atLeast"/>
        <w:ind w:right="-1"/>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 </w:t>
      </w:r>
      <w:r w:rsidRPr="00B6119B">
        <w:rPr>
          <w:rFonts w:ascii="Times New Roman" w:eastAsia="Times New Roman" w:hAnsi="Times New Roman" w:cs="Times New Roman"/>
          <w:color w:val="000000"/>
          <w:shd w:val="clear" w:color="auto" w:fill="FFFFFF"/>
          <w:lang w:eastAsia="it-IT"/>
        </w:rPr>
        <w:tab/>
        <w:t>Dio è un Padre Buono e Misericordioso che non ci abbandona mai.</w:t>
      </w:r>
    </w:p>
    <w:p w:rsidR="001A7118" w:rsidRPr="00B6119B" w:rsidRDefault="001A7118" w:rsidP="00E57663">
      <w:pPr>
        <w:spacing w:after="0" w:line="240" w:lineRule="atLeast"/>
        <w:ind w:right="-1"/>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 </w:t>
      </w:r>
    </w:p>
    <w:p w:rsidR="00DA1105" w:rsidRPr="00B6119B" w:rsidRDefault="001A7118" w:rsidP="00E57663">
      <w:pPr>
        <w:spacing w:after="0" w:line="240" w:lineRule="atLeast"/>
        <w:ind w:right="-1"/>
        <w:jc w:val="right"/>
        <w:rPr>
          <w:rFonts w:ascii="Times New Roman" w:eastAsia="Times New Roman" w:hAnsi="Times New Roman" w:cs="Times New Roman"/>
          <w:lang w:eastAsia="it-IT"/>
        </w:rPr>
      </w:pPr>
      <w:r w:rsidRPr="00B6119B">
        <w:rPr>
          <w:rFonts w:ascii="Times New Roman" w:eastAsia="Times New Roman" w:hAnsi="Times New Roman" w:cs="Times New Roman"/>
          <w:b/>
          <w:color w:val="000000"/>
          <w:shd w:val="clear" w:color="auto" w:fill="FFFFFF"/>
          <w:lang w:eastAsia="it-IT"/>
        </w:rPr>
        <w:t>LA DIGNITA’ DEL MATRIMONIO</w:t>
      </w:r>
      <w:r w:rsidR="00DA1105" w:rsidRPr="00B6119B">
        <w:rPr>
          <w:rFonts w:ascii="Times New Roman" w:eastAsia="Times New Roman" w:hAnsi="Times New Roman" w:cs="Times New Roman"/>
          <w:lang w:eastAsia="it-IT"/>
        </w:rPr>
        <w:t xml:space="preserve"> </w:t>
      </w:r>
      <w:r w:rsidR="00DA1105" w:rsidRPr="009E114E">
        <w:rPr>
          <w:rFonts w:ascii="Times New Roman" w:eastAsia="Times New Roman" w:hAnsi="Times New Roman" w:cs="Times New Roman"/>
          <w:sz w:val="16"/>
          <w:szCs w:val="16"/>
          <w:lang w:eastAsia="it-IT"/>
        </w:rPr>
        <w:t xml:space="preserve">Teresa </w:t>
      </w:r>
      <w:proofErr w:type="spellStart"/>
      <w:r w:rsidR="00DA1105" w:rsidRPr="009E114E">
        <w:rPr>
          <w:rFonts w:ascii="Times New Roman" w:eastAsia="Times New Roman" w:hAnsi="Times New Roman" w:cs="Times New Roman"/>
          <w:sz w:val="16"/>
          <w:szCs w:val="16"/>
          <w:lang w:eastAsia="it-IT"/>
        </w:rPr>
        <w:t>Ciardiello</w:t>
      </w:r>
      <w:proofErr w:type="spellEnd"/>
      <w:r w:rsidR="00DA1105" w:rsidRPr="009E114E">
        <w:rPr>
          <w:rFonts w:ascii="Times New Roman" w:eastAsia="Times New Roman" w:hAnsi="Times New Roman" w:cs="Times New Roman"/>
          <w:sz w:val="16"/>
          <w:szCs w:val="16"/>
          <w:lang w:eastAsia="it-IT"/>
        </w:rPr>
        <w:t xml:space="preserve"> - comunità di </w:t>
      </w:r>
      <w:proofErr w:type="spellStart"/>
      <w:r w:rsidR="00DA1105" w:rsidRPr="009E114E">
        <w:rPr>
          <w:rFonts w:ascii="Times New Roman" w:eastAsia="Times New Roman" w:hAnsi="Times New Roman" w:cs="Times New Roman"/>
          <w:sz w:val="16"/>
          <w:szCs w:val="16"/>
          <w:lang w:eastAsia="it-IT"/>
        </w:rPr>
        <w:t>Succivo</w:t>
      </w:r>
      <w:proofErr w:type="spellEnd"/>
    </w:p>
    <w:p w:rsidR="001A7118" w:rsidRPr="00B6119B" w:rsidRDefault="001A7118" w:rsidP="00E57663">
      <w:pPr>
        <w:spacing w:after="0" w:line="240" w:lineRule="atLeast"/>
        <w:ind w:right="-1"/>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ab/>
        <w:t xml:space="preserve">Sant’Agostino ci parla del valore della fedeltà nel matrimonio, riferendosi alla relazione sessuale. La fedeltà deve essere già nelle intenzioni della coppia durante il fidanzamento, così anche l’accettazione dei figli, altrimenti non ci sono i presupposti per il matrimonio stesso.. Ribadisce che nelle coppie di sposi ci possono essere uomini e donne che, pur desiderosi di astenersi, hanno il coniuge che li vuole costringere ad </w:t>
      </w:r>
      <w:r w:rsidRPr="00B6119B">
        <w:rPr>
          <w:rFonts w:ascii="Times New Roman" w:eastAsia="Times New Roman" w:hAnsi="Times New Roman" w:cs="Times New Roman"/>
          <w:color w:val="000000"/>
          <w:shd w:val="clear" w:color="auto" w:fill="FFFFFF"/>
          <w:lang w:eastAsia="it-IT"/>
        </w:rPr>
        <w:lastRenderedPageBreak/>
        <w:t>assolvere il “debito coniugale”, cioè il rapporto sessuale non solo per la procreazione dei figli ma anche per soddisfare la loro concupiscenza del piacere. Ciò non dovrebbe accadere perché dovrebbe esserci un punto d’incontro tra i due, tuttavia, sia i mariti che le mogli che sono più esigenti, sono giustificati dal vincolo matrimoniale, cioè dal fatto che si sono sposati e mantengono indissolubile la loro fedeltà. Sant’Agostino dice che nel caso in cui si uniscono senza il desiderio di procreare, commettono un peccato veniale proprio grazie al matrimonio. E inoltre l’astenersi dall’unione sessuale deve essere di comune accordo. Se uno dei coniugi non è d’accordo non bisogna astenersi ma rendere il debito coniugale.</w:t>
      </w:r>
    </w:p>
    <w:p w:rsidR="001A7118" w:rsidRPr="00B6119B" w:rsidRDefault="001A7118" w:rsidP="00E57663">
      <w:pPr>
        <w:spacing w:after="0" w:line="240" w:lineRule="atLeast"/>
        <w:ind w:right="-1"/>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ab/>
        <w:t>La fedeltà è una qualità dell’amore. Il matrimonio esige la fedeltà. La fedeltà fa parte del bagaglio di valori che dovremmo aver ricevuto: è la nostra dignità personale che lo richiede, è la nostra coscienza che lo esige. L’esserci consacrati davanti a Dio e il nostro cammino di fede mettono un freno alle nostre passioni disordinate e con l’aiuto di Dio possiamo superare le nostre debolezze. La fedeltà è la parola data ai figli, oltre che a Dio, e dobbiamo pensarci quando siamo in crisi col nostro coniuge, fidarci dell’aiuto di Dio non delle nostre capacità; solo Lui può darci questa forza d’animo necessaria per camminare coerenti alla voce della nostra coscienza. Si sa che l’amore è fatica, è conquista, è difficile amare sul serio perché il nostro amore è difettoso, tarato anche in base a quello che ognuno ha ricevuto, ma è pur sempre amore: amiamo da creature umane.</w:t>
      </w:r>
      <w:r w:rsidR="00DA1105" w:rsidRPr="00B6119B">
        <w:rPr>
          <w:rFonts w:ascii="Times New Roman" w:eastAsia="Times New Roman" w:hAnsi="Times New Roman" w:cs="Times New Roman"/>
          <w:color w:val="000000"/>
          <w:shd w:val="clear" w:color="auto" w:fill="FFFFFF"/>
          <w:lang w:eastAsia="it-IT"/>
        </w:rPr>
        <w:t xml:space="preserve"> </w:t>
      </w:r>
      <w:r w:rsidRPr="00B6119B">
        <w:rPr>
          <w:rFonts w:ascii="Times New Roman" w:eastAsia="Times New Roman" w:hAnsi="Times New Roman" w:cs="Times New Roman"/>
          <w:color w:val="000000"/>
          <w:shd w:val="clear" w:color="auto" w:fill="FFFFFF"/>
          <w:lang w:eastAsia="it-IT"/>
        </w:rPr>
        <w:t xml:space="preserve">L’amore coniugale include anche l’aspetto spirituale, l’intesa, la complicità, il capirsi a vicenda, l’uniformità di pensiero; è l’unico amore che include anche il corpo come completamento di tutto l’essere. </w:t>
      </w:r>
    </w:p>
    <w:p w:rsidR="001A7118" w:rsidRPr="00B6119B" w:rsidRDefault="001A7118" w:rsidP="00E57663">
      <w:pPr>
        <w:spacing w:after="0" w:line="240" w:lineRule="atLeast"/>
        <w:ind w:right="-1" w:firstLine="708"/>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L’amore coniugale include Dio, perché è stato consacrato davanti a Lui. Non fa parte, invece, dell’amore coniugale l’egoismo, il pensare di avere maggiori meriti rispetto al coniuge, il confondere l’amore con il piacere. Nessuno dei coniugi deve avere la supremazia sull’altro ma devono andarsi incontro a vicenda, anche nella relazione sessuale, perché si presuppone che ci sia rispetto, fiducia, comprensione, tolleranza, considerazione e non per ultimo proprio l’amore che induce ognuno dei coniugi ad essere ad avere il solo desiderio di far felice l’altro, tutti i giorni, anteponendo alla relazione fisica quella dello spirito, dei cuori, desiderando il bene l’uno dell’altro.</w:t>
      </w:r>
    </w:p>
    <w:p w:rsidR="001A7118" w:rsidRPr="00B6119B" w:rsidRDefault="001A7118" w:rsidP="00E57663">
      <w:pPr>
        <w:spacing w:after="0" w:line="240" w:lineRule="atLeast"/>
        <w:ind w:right="-1"/>
        <w:jc w:val="both"/>
        <w:rPr>
          <w:rFonts w:ascii="Times New Roman" w:eastAsia="Times New Roman" w:hAnsi="Times New Roman" w:cs="Times New Roman"/>
          <w:color w:val="000000"/>
          <w:shd w:val="clear" w:color="auto" w:fill="FFFFFF"/>
          <w:lang w:eastAsia="it-IT"/>
        </w:rPr>
      </w:pPr>
      <w:r w:rsidRPr="00B6119B">
        <w:rPr>
          <w:rFonts w:ascii="Times New Roman" w:eastAsia="Times New Roman" w:hAnsi="Times New Roman" w:cs="Times New Roman"/>
          <w:color w:val="000000"/>
          <w:shd w:val="clear" w:color="auto" w:fill="FFFFFF"/>
          <w:lang w:eastAsia="it-IT"/>
        </w:rPr>
        <w:tab/>
        <w:t>Naturalmente solo il rapporto con Dio, cioè la preghiera, l’impegno nel nostro cammino di fede ci possono aiutare a custodire la nostra fedeltà e quella del nostro coniuge.</w:t>
      </w:r>
    </w:p>
    <w:p w:rsidR="002D6DFB" w:rsidRPr="00B6119B" w:rsidRDefault="002D6DFB" w:rsidP="00E57663">
      <w:pPr>
        <w:spacing w:after="0" w:line="240" w:lineRule="atLeast"/>
        <w:ind w:right="-1"/>
        <w:jc w:val="both"/>
        <w:rPr>
          <w:rFonts w:ascii="Times New Roman" w:eastAsia="Times New Roman" w:hAnsi="Times New Roman" w:cs="Times New Roman"/>
          <w:b/>
          <w:color w:val="000000"/>
          <w:shd w:val="clear" w:color="auto" w:fill="FFFFFF"/>
          <w:lang w:eastAsia="it-IT"/>
        </w:rPr>
      </w:pPr>
    </w:p>
    <w:p w:rsidR="000C60F6" w:rsidRPr="00B6119B" w:rsidRDefault="002D6DFB" w:rsidP="00E57663">
      <w:pPr>
        <w:spacing w:after="0" w:line="240" w:lineRule="atLeast"/>
        <w:ind w:right="-1"/>
        <w:jc w:val="both"/>
        <w:rPr>
          <w:rFonts w:ascii="Times New Roman" w:eastAsia="Times New Roman" w:hAnsi="Times New Roman" w:cs="Times New Roman"/>
          <w:lang w:eastAsia="it-IT"/>
        </w:rPr>
      </w:pPr>
      <w:r w:rsidRPr="00B6119B">
        <w:rPr>
          <w:rFonts w:ascii="Times New Roman" w:eastAsia="Times New Roman" w:hAnsi="Times New Roman" w:cs="Times New Roman"/>
          <w:b/>
          <w:color w:val="000000"/>
          <w:shd w:val="clear" w:color="auto" w:fill="FFFFFF"/>
          <w:lang w:eastAsia="it-IT"/>
        </w:rPr>
        <w:t xml:space="preserve">OPERATORI </w:t>
      </w:r>
      <w:proofErr w:type="spellStart"/>
      <w:r w:rsidRPr="00B6119B">
        <w:rPr>
          <w:rFonts w:ascii="Times New Roman" w:eastAsia="Times New Roman" w:hAnsi="Times New Roman" w:cs="Times New Roman"/>
          <w:b/>
          <w:color w:val="000000"/>
          <w:shd w:val="clear" w:color="auto" w:fill="FFFFFF"/>
          <w:lang w:eastAsia="it-IT"/>
        </w:rPr>
        <w:t>DI</w:t>
      </w:r>
      <w:proofErr w:type="spellEnd"/>
      <w:r w:rsidRPr="00B6119B">
        <w:rPr>
          <w:rFonts w:ascii="Times New Roman" w:eastAsia="Times New Roman" w:hAnsi="Times New Roman" w:cs="Times New Roman"/>
          <w:b/>
          <w:color w:val="000000"/>
          <w:shd w:val="clear" w:color="auto" w:fill="FFFFFF"/>
          <w:lang w:eastAsia="it-IT"/>
        </w:rPr>
        <w:t xml:space="preserve"> PACE </w:t>
      </w:r>
      <w:r w:rsidRPr="00B6119B">
        <w:rPr>
          <w:rFonts w:ascii="Times New Roman" w:eastAsia="Times New Roman" w:hAnsi="Times New Roman" w:cs="Times New Roman"/>
          <w:lang w:eastAsia="it-IT"/>
        </w:rPr>
        <w:t>Bruno e Roberta Salerno</w:t>
      </w:r>
    </w:p>
    <w:p w:rsidR="009E114E" w:rsidRDefault="002D6DFB" w:rsidP="00E57663">
      <w:pPr>
        <w:spacing w:after="0" w:line="240" w:lineRule="atLeast"/>
        <w:ind w:right="-1"/>
        <w:jc w:val="both"/>
        <w:rPr>
          <w:rFonts w:ascii="Times New Roman" w:eastAsia="Times New Roman" w:hAnsi="Times New Roman" w:cs="Times New Roman"/>
          <w:lang w:eastAsia="it-IT"/>
        </w:rPr>
      </w:pPr>
      <w:r w:rsidRPr="00B6119B">
        <w:rPr>
          <w:rFonts w:ascii="Times New Roman" w:eastAsia="Times New Roman" w:hAnsi="Times New Roman" w:cs="Times New Roman"/>
          <w:lang w:eastAsia="it-IT"/>
        </w:rPr>
        <w:tab/>
        <w:t>Beati gli operatori di pace perché saranno chiamati figli di Dio (Mt 5,9) Questa è l’unica beatitudine che non dice come bisogna essere (poveri, afflitti, miti, puri di cuore), quanto e cosa si deve fare. Il termine greco significa coloro che lavorano per la pace, che fanno pace. Non tanto però nel senso che si riconciliano con i propri nemici, quanto nel senso che aiutano i nemici a riconciliarsi. Si tratta di persone che amano molto la pace, tanto da non temere di compromettere la propria pace personale intervenendo in un conflitto, al fine di procurare la pace tra quanti sono divisi.. Il termine più giusto per definirli è “Pacificatori”.</w:t>
      </w:r>
      <w:r w:rsidR="00E57663" w:rsidRPr="00B6119B">
        <w:rPr>
          <w:rFonts w:ascii="Times New Roman" w:eastAsia="Times New Roman" w:hAnsi="Times New Roman" w:cs="Times New Roman"/>
          <w:lang w:eastAsia="it-IT"/>
        </w:rPr>
        <w:t xml:space="preserve"> </w:t>
      </w:r>
    </w:p>
    <w:p w:rsidR="009E114E" w:rsidRDefault="002D6DFB" w:rsidP="009E114E">
      <w:pPr>
        <w:spacing w:after="0" w:line="240" w:lineRule="atLeast"/>
        <w:ind w:right="-1" w:firstLine="708"/>
        <w:jc w:val="both"/>
        <w:rPr>
          <w:rFonts w:ascii="Times New Roman" w:eastAsia="Times New Roman" w:hAnsi="Times New Roman" w:cs="Times New Roman"/>
          <w:lang w:eastAsia="it-IT"/>
        </w:rPr>
      </w:pPr>
      <w:r w:rsidRPr="00B6119B">
        <w:rPr>
          <w:rFonts w:ascii="Times New Roman" w:eastAsia="Times New Roman" w:hAnsi="Times New Roman" w:cs="Times New Roman"/>
          <w:lang w:eastAsia="it-IT"/>
        </w:rPr>
        <w:t xml:space="preserve">Nelle Bibbia </w:t>
      </w:r>
      <w:r w:rsidR="001E31BD" w:rsidRPr="00B6119B">
        <w:rPr>
          <w:rFonts w:ascii="Times New Roman" w:eastAsia="Times New Roman" w:hAnsi="Times New Roman" w:cs="Times New Roman"/>
          <w:lang w:eastAsia="it-IT"/>
        </w:rPr>
        <w:t>“</w:t>
      </w:r>
      <w:proofErr w:type="spellStart"/>
      <w:r w:rsidR="001E31BD" w:rsidRPr="00B6119B">
        <w:rPr>
          <w:rFonts w:ascii="Times New Roman" w:eastAsia="Times New Roman" w:hAnsi="Times New Roman" w:cs="Times New Roman"/>
          <w:lang w:eastAsia="it-IT"/>
        </w:rPr>
        <w:t>Shalon</w:t>
      </w:r>
      <w:proofErr w:type="spellEnd"/>
      <w:r w:rsidR="001E31BD" w:rsidRPr="00B6119B">
        <w:rPr>
          <w:rFonts w:ascii="Times New Roman" w:eastAsia="Times New Roman" w:hAnsi="Times New Roman" w:cs="Times New Roman"/>
          <w:lang w:eastAsia="it-IT"/>
        </w:rPr>
        <w:t>” – pace dice più della semplice tranquillità dell’ordine, indica l’armonia con Dio, con le cose e con se stessi. Ma anche benessere, riposo, sicurezza, gloria. La Nuova Alleanza p chiamata “Alleanza di pace” (</w:t>
      </w:r>
      <w:proofErr w:type="spellStart"/>
      <w:r w:rsidR="001E31BD" w:rsidRPr="00B6119B">
        <w:rPr>
          <w:rFonts w:ascii="Times New Roman" w:eastAsia="Times New Roman" w:hAnsi="Times New Roman" w:cs="Times New Roman"/>
          <w:lang w:eastAsia="it-IT"/>
        </w:rPr>
        <w:t>Ez</w:t>
      </w:r>
      <w:proofErr w:type="spellEnd"/>
      <w:r w:rsidR="001E31BD" w:rsidRPr="00B6119B">
        <w:rPr>
          <w:rFonts w:ascii="Times New Roman" w:eastAsia="Times New Roman" w:hAnsi="Times New Roman" w:cs="Times New Roman"/>
          <w:lang w:eastAsia="it-IT"/>
        </w:rPr>
        <w:t xml:space="preserve"> 37,26) come se nella paro</w:t>
      </w:r>
      <w:r w:rsidR="009E114E">
        <w:rPr>
          <w:rFonts w:ascii="Times New Roman" w:eastAsia="Times New Roman" w:hAnsi="Times New Roman" w:cs="Times New Roman"/>
          <w:lang w:eastAsia="it-IT"/>
        </w:rPr>
        <w:t>l</w:t>
      </w:r>
      <w:r w:rsidR="001E31BD" w:rsidRPr="00B6119B">
        <w:rPr>
          <w:rFonts w:ascii="Times New Roman" w:eastAsia="Times New Roman" w:hAnsi="Times New Roman" w:cs="Times New Roman"/>
          <w:lang w:eastAsia="it-IT"/>
        </w:rPr>
        <w:t xml:space="preserve">a pace si riassumesse tutto il contenuto dell’alleanza e del Vangelo. Pace non indica ciò che Dio dà, ma anche ciò che Dio è. L’imperatore Augusto fece erigere la famosa “Ara </w:t>
      </w:r>
      <w:proofErr w:type="spellStart"/>
      <w:r w:rsidR="001E31BD" w:rsidRPr="00B6119B">
        <w:rPr>
          <w:rFonts w:ascii="Times New Roman" w:eastAsia="Times New Roman" w:hAnsi="Times New Roman" w:cs="Times New Roman"/>
          <w:lang w:eastAsia="it-IT"/>
        </w:rPr>
        <w:t>pacis</w:t>
      </w:r>
      <w:proofErr w:type="spellEnd"/>
      <w:r w:rsidR="001E31BD" w:rsidRPr="00B6119B">
        <w:rPr>
          <w:rFonts w:ascii="Times New Roman" w:eastAsia="Times New Roman" w:hAnsi="Times New Roman" w:cs="Times New Roman"/>
          <w:lang w:eastAsia="it-IT"/>
        </w:rPr>
        <w:t>”. In Pa</w:t>
      </w:r>
      <w:r w:rsidR="00E57663" w:rsidRPr="00B6119B">
        <w:rPr>
          <w:rFonts w:ascii="Times New Roman" w:eastAsia="Times New Roman" w:hAnsi="Times New Roman" w:cs="Times New Roman"/>
          <w:lang w:eastAsia="it-IT"/>
        </w:rPr>
        <w:t>l</w:t>
      </w:r>
      <w:r w:rsidR="001E31BD" w:rsidRPr="00B6119B">
        <w:rPr>
          <w:rFonts w:ascii="Times New Roman" w:eastAsia="Times New Roman" w:hAnsi="Times New Roman" w:cs="Times New Roman"/>
          <w:lang w:eastAsia="it-IT"/>
        </w:rPr>
        <w:t>estina la parola pace risuonava di un significato diverso: “Pace in terra agli uomini amati da Dio” (</w:t>
      </w:r>
      <w:proofErr w:type="spellStart"/>
      <w:r w:rsidR="001E31BD" w:rsidRPr="00B6119B">
        <w:rPr>
          <w:rFonts w:ascii="Times New Roman" w:eastAsia="Times New Roman" w:hAnsi="Times New Roman" w:cs="Times New Roman"/>
          <w:lang w:eastAsia="it-IT"/>
        </w:rPr>
        <w:t>Lc</w:t>
      </w:r>
      <w:proofErr w:type="spellEnd"/>
      <w:r w:rsidR="001E31BD" w:rsidRPr="00B6119B">
        <w:rPr>
          <w:rFonts w:ascii="Times New Roman" w:eastAsia="Times New Roman" w:hAnsi="Times New Roman" w:cs="Times New Roman"/>
          <w:lang w:eastAsia="it-IT"/>
        </w:rPr>
        <w:t xml:space="preserve"> 2,14</w:t>
      </w:r>
      <w:r w:rsidR="0019257A" w:rsidRPr="00B6119B">
        <w:rPr>
          <w:rFonts w:ascii="Times New Roman" w:eastAsia="Times New Roman" w:hAnsi="Times New Roman" w:cs="Times New Roman"/>
          <w:lang w:eastAsia="it-IT"/>
        </w:rPr>
        <w:t>)”Beati gli operatori di pace, perché saranno chiamati figli di Dio” (Mt5,9) “Entrando nella casa augurate la pace”(Mt, 10,12). Questa pace non si ferma al cuore del singolo cristiano, da essa nasce una comunità di pace che è la Chiesa. Chi ha il dono della pace assapora la sensazione di essere a casa con Dio, ma anche essere a casa con gli altri. La pace è un atteggiamento che definisce il nostro modo di vivere la casa, la famiglia, la parrocchia, la comunità, la socie</w:t>
      </w:r>
      <w:r w:rsidR="009E114E">
        <w:rPr>
          <w:rFonts w:ascii="Times New Roman" w:eastAsia="Times New Roman" w:hAnsi="Times New Roman" w:cs="Times New Roman"/>
          <w:lang w:eastAsia="it-IT"/>
        </w:rPr>
        <w:t>t</w:t>
      </w:r>
      <w:r w:rsidR="0019257A" w:rsidRPr="00B6119B">
        <w:rPr>
          <w:rFonts w:ascii="Times New Roman" w:eastAsia="Times New Roman" w:hAnsi="Times New Roman" w:cs="Times New Roman"/>
          <w:lang w:eastAsia="it-IT"/>
        </w:rPr>
        <w:t>à che fa superare le paure e le diffidenze reciproche: è una virtù sociale: “Vivete in pace e il Dio dell’amore e della pace sarà in voi</w:t>
      </w:r>
      <w:r w:rsidR="003B3AF8" w:rsidRPr="00B6119B">
        <w:rPr>
          <w:rFonts w:ascii="Times New Roman" w:eastAsia="Times New Roman" w:hAnsi="Times New Roman" w:cs="Times New Roman"/>
          <w:lang w:eastAsia="it-IT"/>
        </w:rPr>
        <w:t xml:space="preserve"> </w:t>
      </w:r>
      <w:r w:rsidR="0019257A" w:rsidRPr="00B6119B">
        <w:rPr>
          <w:rFonts w:ascii="Times New Roman" w:eastAsia="Times New Roman" w:hAnsi="Times New Roman" w:cs="Times New Roman"/>
          <w:lang w:eastAsia="it-IT"/>
        </w:rPr>
        <w:t>(2Col, 13,11)</w:t>
      </w:r>
      <w:r w:rsidR="00E57663" w:rsidRPr="00B6119B">
        <w:rPr>
          <w:rFonts w:ascii="Times New Roman" w:eastAsia="Times New Roman" w:hAnsi="Times New Roman" w:cs="Times New Roman"/>
          <w:lang w:eastAsia="it-IT"/>
        </w:rPr>
        <w:t xml:space="preserve"> </w:t>
      </w:r>
    </w:p>
    <w:p w:rsidR="00866EB3" w:rsidRDefault="0019257A" w:rsidP="009E114E">
      <w:pPr>
        <w:spacing w:after="0" w:line="240" w:lineRule="atLeast"/>
        <w:ind w:right="-1" w:firstLine="708"/>
        <w:jc w:val="both"/>
        <w:rPr>
          <w:rFonts w:ascii="Times New Roman" w:eastAsia="Times New Roman" w:hAnsi="Times New Roman" w:cs="Times New Roman"/>
          <w:lang w:eastAsia="it-IT"/>
        </w:rPr>
      </w:pPr>
      <w:r w:rsidRPr="00B6119B">
        <w:rPr>
          <w:rFonts w:ascii="Times New Roman" w:eastAsia="Times New Roman" w:hAnsi="Times New Roman" w:cs="Times New Roman"/>
          <w:lang w:eastAsia="it-IT"/>
        </w:rPr>
        <w:t>Ma che cosa significa essere operatori di pace nella vita quotidiana? Questa beatitudine non riguarda tanto, come le altre, la disposizione dell’animo, ma un certo modo di agire, mira meno all</w:t>
      </w:r>
      <w:r w:rsidR="00457D1B" w:rsidRPr="00B6119B">
        <w:rPr>
          <w:rFonts w:ascii="Times New Roman" w:eastAsia="Times New Roman" w:hAnsi="Times New Roman" w:cs="Times New Roman"/>
          <w:lang w:eastAsia="it-IT"/>
        </w:rPr>
        <w:t>’essere che al fare. E’ la beatitudine dell’amore del prossimo. Si parla di operatori di pace</w:t>
      </w:r>
      <w:r w:rsidR="00CD29D8">
        <w:rPr>
          <w:rFonts w:ascii="Times New Roman" w:eastAsia="Times New Roman" w:hAnsi="Times New Roman" w:cs="Times New Roman"/>
          <w:lang w:eastAsia="it-IT"/>
        </w:rPr>
        <w:t>. di un’opera di misericordia verso gli altri. Riportare la pace tra le persone, aiutarsi a riconciliarsi, a vivere di buon accordo è veramente rendere loro un grande servizio. Essere operatori di pace vuol dire saper mitigare i conflitti. Non c’è bisogno di essere grandi politici per operare in favore della pace, ogni giorno ciascuno di noi può lavorare per semplificare la vita, le cose, sminuzzare gli spigoli, cioè può appunto placare i conflitti i diverbi. Costruire la pace è lavorare con lena con la forza concreta dell’amore, e tale lavoro richiede coraggio anche di fare scelte controcorrente, coraggio di fare scelte giuste</w:t>
      </w:r>
      <w:r w:rsidR="00866EB3">
        <w:rPr>
          <w:rFonts w:ascii="Times New Roman" w:eastAsia="Times New Roman" w:hAnsi="Times New Roman" w:cs="Times New Roman"/>
          <w:lang w:eastAsia="it-IT"/>
        </w:rPr>
        <w:t>, che questo richiede costanza e perseveranza nel bene che significa lotta aperta contro lo spirito maligno.</w:t>
      </w:r>
    </w:p>
    <w:p w:rsidR="00F41B3F" w:rsidRPr="002B7E68" w:rsidRDefault="002B7E68" w:rsidP="00ED35F5">
      <w:pPr>
        <w:shd w:val="clear" w:color="auto" w:fill="FFFFFF"/>
        <w:spacing w:line="294" w:lineRule="atLeast"/>
        <w:jc w:val="center"/>
        <w:rPr>
          <w:rFonts w:ascii="AR BERKLEY" w:hAnsi="AR BERKLEY" w:cs="Arial"/>
          <w:noProof/>
          <w:color w:val="333333"/>
          <w:sz w:val="96"/>
          <w:szCs w:val="96"/>
        </w:rPr>
      </w:pPr>
      <w:r>
        <w:rPr>
          <w:rFonts w:ascii="AR BERKLEY" w:hAnsi="AR BERKLEY" w:cs="Arial"/>
          <w:noProof/>
          <w:color w:val="333333"/>
          <w:sz w:val="96"/>
          <w:szCs w:val="96"/>
          <w:lang w:eastAsia="it-IT"/>
        </w:rPr>
        <w:lastRenderedPageBreak/>
        <w:drawing>
          <wp:anchor distT="0" distB="0" distL="114300" distR="114300" simplePos="0" relativeHeight="251735040" behindDoc="0" locked="0" layoutInCell="1" allowOverlap="1">
            <wp:simplePos x="0" y="0"/>
            <wp:positionH relativeFrom="column">
              <wp:posOffset>22860</wp:posOffset>
            </wp:positionH>
            <wp:positionV relativeFrom="paragraph">
              <wp:posOffset>960120</wp:posOffset>
            </wp:positionV>
            <wp:extent cx="2527300" cy="2981325"/>
            <wp:effectExtent l="19050" t="0" r="6350" b="0"/>
            <wp:wrapSquare wrapText="bothSides"/>
            <wp:docPr id="44" name="Immagine 7"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Risultati immagini per Mettimi come sigillo sul tuo cuore"/>
                    <pic:cNvPicPr>
                      <a:picLocks noChangeAspect="1" noChangeArrowheads="1"/>
                    </pic:cNvPicPr>
                  </pic:nvPicPr>
                  <pic:blipFill>
                    <a:blip r:embed="rId35" cstate="print"/>
                    <a:srcRect/>
                    <a:stretch>
                      <a:fillRect/>
                    </a:stretch>
                  </pic:blipFill>
                  <pic:spPr bwMode="auto">
                    <a:xfrm>
                      <a:off x="0" y="0"/>
                      <a:ext cx="2527300" cy="2981325"/>
                    </a:xfrm>
                    <a:prstGeom prst="rect">
                      <a:avLst/>
                    </a:prstGeom>
                    <a:noFill/>
                    <a:ln w="9525">
                      <a:noFill/>
                      <a:miter lim="800000"/>
                      <a:headEnd/>
                      <a:tailEnd/>
                    </a:ln>
                  </pic:spPr>
                </pic:pic>
              </a:graphicData>
            </a:graphic>
          </wp:anchor>
        </w:drawing>
      </w:r>
      <w:r w:rsidR="002B1D1A">
        <w:rPr>
          <w:rFonts w:ascii="AR BERKLEY" w:hAnsi="AR BERKLEY" w:cs="Arial"/>
          <w:noProof/>
          <w:color w:val="333333"/>
          <w:sz w:val="96"/>
          <w:szCs w:val="96"/>
        </w:rPr>
        <w:t>A</w:t>
      </w:r>
      <w:r w:rsidRPr="002B7E68">
        <w:rPr>
          <w:rFonts w:ascii="AR BERKLEY" w:hAnsi="AR BERKLEY" w:cs="Arial"/>
          <w:noProof/>
          <w:color w:val="333333"/>
          <w:sz w:val="96"/>
          <w:szCs w:val="96"/>
        </w:rPr>
        <w:t>nniversari lieti</w:t>
      </w:r>
    </w:p>
    <w:p w:rsidR="002B7E68" w:rsidRPr="002B7E68" w:rsidRDefault="002B7E68" w:rsidP="00ED35F5">
      <w:pPr>
        <w:shd w:val="clear" w:color="auto" w:fill="FFFFFF"/>
        <w:spacing w:line="294" w:lineRule="atLeast"/>
        <w:jc w:val="center"/>
        <w:rPr>
          <w:rFonts w:ascii="AR BERKLEY" w:hAnsi="AR BERKLEY" w:cs="Arial"/>
          <w:noProof/>
          <w:color w:val="333333"/>
          <w:sz w:val="96"/>
          <w:szCs w:val="96"/>
        </w:rPr>
        <w:sectPr w:rsidR="002B7E68" w:rsidRPr="002B7E68" w:rsidSect="002B7E68">
          <w:type w:val="continuous"/>
          <w:pgSz w:w="11906" w:h="16838"/>
          <w:pgMar w:top="993" w:right="1134" w:bottom="1134" w:left="1134" w:header="708" w:footer="708" w:gutter="0"/>
          <w:cols w:space="708"/>
          <w:docGrid w:linePitch="360"/>
        </w:sectPr>
      </w:pPr>
    </w:p>
    <w:p w:rsidR="002B7E68" w:rsidRDefault="002B7E68" w:rsidP="00ED35F5">
      <w:pPr>
        <w:shd w:val="clear" w:color="auto" w:fill="FFFFFF"/>
        <w:spacing w:line="294" w:lineRule="atLeast"/>
        <w:jc w:val="center"/>
        <w:rPr>
          <w:rFonts w:ascii="Arial" w:hAnsi="Arial" w:cs="Arial"/>
          <w:noProof/>
          <w:color w:val="333333"/>
          <w:sz w:val="21"/>
          <w:szCs w:val="21"/>
        </w:rPr>
      </w:pPr>
    </w:p>
    <w:p w:rsidR="00F41B3F" w:rsidRPr="00F41B3F" w:rsidRDefault="00F41B3F" w:rsidP="00ED35F5">
      <w:pPr>
        <w:tabs>
          <w:tab w:val="left" w:pos="4536"/>
        </w:tabs>
        <w:rPr>
          <w:rFonts w:ascii="Times New Roman" w:hAnsi="Times New Roman" w:cs="Times New Roman"/>
          <w:b/>
        </w:rPr>
      </w:pPr>
      <w:r>
        <w:rPr>
          <w:b/>
        </w:rPr>
        <w:t xml:space="preserve">                            </w:t>
      </w:r>
      <w:r w:rsidRPr="00F41B3F">
        <w:rPr>
          <w:rFonts w:ascii="Times New Roman" w:hAnsi="Times New Roman" w:cs="Times New Roman"/>
          <w:b/>
        </w:rPr>
        <w:t>Marzo</w:t>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Vecchione</w:t>
      </w:r>
      <w:r w:rsidRPr="00F41B3F">
        <w:rPr>
          <w:rFonts w:ascii="Times New Roman" w:hAnsi="Times New Roman" w:cs="Times New Roman"/>
        </w:rPr>
        <w:tab/>
      </w:r>
      <w:r w:rsidRPr="00F41B3F">
        <w:rPr>
          <w:rFonts w:ascii="Times New Roman" w:hAnsi="Times New Roman" w:cs="Times New Roman"/>
        </w:rPr>
        <w:tab/>
        <w:t>27 - 3 - 49</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Santini</w:t>
      </w:r>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05 - 3 - 55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Fortezza</w:t>
      </w:r>
      <w:r w:rsidRPr="00F41B3F">
        <w:rPr>
          <w:rFonts w:ascii="Times New Roman" w:hAnsi="Times New Roman" w:cs="Times New Roman"/>
        </w:rPr>
        <w:tab/>
      </w:r>
      <w:r w:rsidRPr="00F41B3F">
        <w:rPr>
          <w:rFonts w:ascii="Times New Roman" w:hAnsi="Times New Roman" w:cs="Times New Roman"/>
        </w:rPr>
        <w:tab/>
        <w:t>30 - 3 - 67</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Sorbillo</w:t>
      </w:r>
      <w:proofErr w:type="spellEnd"/>
      <w:r w:rsidRPr="00F41B3F">
        <w:rPr>
          <w:rFonts w:ascii="Times New Roman" w:hAnsi="Times New Roman" w:cs="Times New Roman"/>
        </w:rPr>
        <w:tab/>
      </w:r>
      <w:r w:rsidRPr="00F41B3F">
        <w:rPr>
          <w:rFonts w:ascii="Times New Roman" w:hAnsi="Times New Roman" w:cs="Times New Roman"/>
        </w:rPr>
        <w:tab/>
        <w:t>30 - 3 - 69</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Sozio</w:t>
      </w:r>
      <w:proofErr w:type="spellEnd"/>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30 - 3 - 70</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Testa</w:t>
      </w:r>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19 - 3 - 71</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Compagnone</w:t>
      </w:r>
      <w:r w:rsidRPr="00F41B3F">
        <w:rPr>
          <w:rFonts w:ascii="Times New Roman" w:hAnsi="Times New Roman" w:cs="Times New Roman"/>
        </w:rPr>
        <w:tab/>
      </w:r>
      <w:r w:rsidRPr="00F41B3F">
        <w:rPr>
          <w:rFonts w:ascii="Times New Roman" w:hAnsi="Times New Roman" w:cs="Times New Roman"/>
        </w:rPr>
        <w:tab/>
        <w:t>20 - 3 - 72</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Ficini</w:t>
      </w:r>
      <w:proofErr w:type="spellEnd"/>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04 - 3 - 73</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Di Letto</w:t>
      </w:r>
      <w:r w:rsidRPr="00F41B3F">
        <w:rPr>
          <w:rFonts w:ascii="Times New Roman" w:hAnsi="Times New Roman" w:cs="Times New Roman"/>
        </w:rPr>
        <w:tab/>
      </w:r>
      <w:r w:rsidRPr="00F41B3F">
        <w:rPr>
          <w:rFonts w:ascii="Times New Roman" w:hAnsi="Times New Roman" w:cs="Times New Roman"/>
        </w:rPr>
        <w:tab/>
        <w:t>31 - 3 - 73</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Anfuso</w:t>
      </w:r>
      <w:proofErr w:type="spellEnd"/>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28 - 3 - 74</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Antonini</w:t>
      </w:r>
      <w:proofErr w:type="spellEnd"/>
      <w:r w:rsidRPr="00F41B3F">
        <w:rPr>
          <w:rFonts w:ascii="Times New Roman" w:hAnsi="Times New Roman" w:cs="Times New Roman"/>
        </w:rPr>
        <w:tab/>
      </w:r>
      <w:r w:rsidRPr="00F41B3F">
        <w:rPr>
          <w:rFonts w:ascii="Times New Roman" w:hAnsi="Times New Roman" w:cs="Times New Roman"/>
        </w:rPr>
        <w:tab/>
        <w:t>16 - 3 - 75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Capoccia</w:t>
      </w:r>
      <w:r w:rsidRPr="00F41B3F">
        <w:rPr>
          <w:rFonts w:ascii="Times New Roman" w:hAnsi="Times New Roman" w:cs="Times New Roman"/>
        </w:rPr>
        <w:tab/>
      </w:r>
      <w:r w:rsidRPr="00F41B3F">
        <w:rPr>
          <w:rFonts w:ascii="Times New Roman" w:hAnsi="Times New Roman" w:cs="Times New Roman"/>
        </w:rPr>
        <w:tab/>
        <w:t>31 - 3 - 75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Fiori</w:t>
      </w:r>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06 - 3 - 77</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Schiavetti</w:t>
      </w:r>
      <w:r w:rsidRPr="00F41B3F">
        <w:rPr>
          <w:rFonts w:ascii="Times New Roman" w:hAnsi="Times New Roman" w:cs="Times New Roman"/>
        </w:rPr>
        <w:tab/>
      </w:r>
      <w:r w:rsidRPr="00F41B3F">
        <w:rPr>
          <w:rFonts w:ascii="Times New Roman" w:hAnsi="Times New Roman" w:cs="Times New Roman"/>
        </w:rPr>
        <w:tab/>
        <w:t>27 - 3 - 78</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Fiori</w:t>
      </w:r>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27 - 3 - 82</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D’</w:t>
      </w:r>
      <w:proofErr w:type="spellStart"/>
      <w:r w:rsidRPr="00F41B3F">
        <w:rPr>
          <w:rFonts w:ascii="Times New Roman" w:hAnsi="Times New Roman" w:cs="Times New Roman"/>
        </w:rPr>
        <w:t>Eramo</w:t>
      </w:r>
      <w:proofErr w:type="spellEnd"/>
      <w:r w:rsidRPr="00F41B3F">
        <w:rPr>
          <w:rFonts w:ascii="Times New Roman" w:hAnsi="Times New Roman" w:cs="Times New Roman"/>
        </w:rPr>
        <w:tab/>
      </w:r>
      <w:r w:rsidRPr="00F41B3F">
        <w:rPr>
          <w:rFonts w:ascii="Times New Roman" w:hAnsi="Times New Roman" w:cs="Times New Roman"/>
        </w:rPr>
        <w:tab/>
        <w:t>28 - 3 - 82</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Belardo</w:t>
      </w:r>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19 - 3 - 83</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Causapruna</w:t>
      </w:r>
      <w:proofErr w:type="spellEnd"/>
      <w:r w:rsidRPr="00F41B3F">
        <w:rPr>
          <w:rFonts w:ascii="Times New Roman" w:hAnsi="Times New Roman" w:cs="Times New Roman"/>
        </w:rPr>
        <w:tab/>
      </w:r>
      <w:r w:rsidRPr="00F41B3F">
        <w:rPr>
          <w:rFonts w:ascii="Times New Roman" w:hAnsi="Times New Roman" w:cs="Times New Roman"/>
        </w:rPr>
        <w:tab/>
        <w:t>21 - 3 - 83</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Ilardo</w:t>
      </w:r>
      <w:proofErr w:type="spellEnd"/>
      <w:r w:rsidRPr="00F41B3F">
        <w:rPr>
          <w:rFonts w:ascii="Times New Roman" w:hAnsi="Times New Roman" w:cs="Times New Roman"/>
        </w:rPr>
        <w:tab/>
      </w:r>
      <w:r w:rsidRPr="00F41B3F">
        <w:rPr>
          <w:rFonts w:ascii="Times New Roman" w:hAnsi="Times New Roman" w:cs="Times New Roman"/>
        </w:rPr>
        <w:tab/>
      </w:r>
      <w:r w:rsidRPr="00F41B3F">
        <w:rPr>
          <w:rFonts w:ascii="Times New Roman" w:hAnsi="Times New Roman" w:cs="Times New Roman"/>
        </w:rPr>
        <w:tab/>
        <w:t>02 - 3 - 85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Di Giulio</w:t>
      </w:r>
      <w:r w:rsidRPr="00F41B3F">
        <w:rPr>
          <w:rFonts w:ascii="Times New Roman" w:hAnsi="Times New Roman" w:cs="Times New Roman"/>
        </w:rPr>
        <w:tab/>
      </w:r>
      <w:r w:rsidRPr="00F41B3F">
        <w:rPr>
          <w:rFonts w:ascii="Times New Roman" w:hAnsi="Times New Roman" w:cs="Times New Roman"/>
        </w:rPr>
        <w:tab/>
        <w:t>15 - 3 - 93</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Marangoni</w:t>
      </w:r>
      <w:r w:rsidRPr="00F41B3F">
        <w:rPr>
          <w:rFonts w:ascii="Times New Roman" w:hAnsi="Times New Roman" w:cs="Times New Roman"/>
        </w:rPr>
        <w:tab/>
      </w:r>
      <w:r w:rsidRPr="00F41B3F">
        <w:rPr>
          <w:rFonts w:ascii="Times New Roman" w:hAnsi="Times New Roman" w:cs="Times New Roman"/>
        </w:rPr>
        <w:tab/>
        <w:t>15 - 3 - 94</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Piraccini</w:t>
      </w:r>
      <w:proofErr w:type="spellEnd"/>
      <w:r w:rsidRPr="00F41B3F">
        <w:rPr>
          <w:rFonts w:ascii="Times New Roman" w:hAnsi="Times New Roman" w:cs="Times New Roman"/>
        </w:rPr>
        <w:tab/>
      </w:r>
      <w:r w:rsidRPr="00F41B3F">
        <w:rPr>
          <w:rFonts w:ascii="Times New Roman" w:hAnsi="Times New Roman" w:cs="Times New Roman"/>
        </w:rPr>
        <w:tab/>
        <w:t>30 - 3 - 64</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De Luca</w:t>
      </w:r>
      <w:r w:rsidRPr="00F41B3F">
        <w:rPr>
          <w:rFonts w:ascii="Times New Roman" w:hAnsi="Times New Roman" w:cs="Times New Roman"/>
        </w:rPr>
        <w:tab/>
      </w:r>
      <w:r w:rsidRPr="00F41B3F">
        <w:rPr>
          <w:rFonts w:ascii="Times New Roman" w:hAnsi="Times New Roman" w:cs="Times New Roman"/>
        </w:rPr>
        <w:tab/>
        <w:t>04 - 3 - 79</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Costanzo</w:t>
      </w:r>
      <w:r w:rsidRPr="00F41B3F">
        <w:rPr>
          <w:rFonts w:ascii="Times New Roman" w:hAnsi="Times New Roman" w:cs="Times New Roman"/>
        </w:rPr>
        <w:tab/>
      </w:r>
      <w:r w:rsidRPr="00F41B3F">
        <w:rPr>
          <w:rFonts w:ascii="Times New Roman" w:hAnsi="Times New Roman" w:cs="Times New Roman"/>
        </w:rPr>
        <w:tab/>
        <w:t>06 - 3 - 82</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Del Prete</w:t>
      </w:r>
      <w:r w:rsidRPr="00F41B3F">
        <w:rPr>
          <w:rFonts w:ascii="Times New Roman" w:hAnsi="Times New Roman" w:cs="Times New Roman"/>
        </w:rPr>
        <w:tab/>
      </w:r>
      <w:r w:rsidRPr="00F41B3F">
        <w:rPr>
          <w:rFonts w:ascii="Times New Roman" w:hAnsi="Times New Roman" w:cs="Times New Roman"/>
        </w:rPr>
        <w:tab/>
        <w:t>20 - 3 - 75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Maddalena</w:t>
      </w:r>
      <w:r w:rsidRPr="00F41B3F">
        <w:rPr>
          <w:rFonts w:ascii="Times New Roman" w:hAnsi="Times New Roman" w:cs="Times New Roman"/>
        </w:rPr>
        <w:tab/>
      </w:r>
      <w:r w:rsidRPr="00F41B3F">
        <w:rPr>
          <w:rFonts w:ascii="Times New Roman" w:hAnsi="Times New Roman" w:cs="Times New Roman"/>
        </w:rPr>
        <w:tab/>
        <w:t>12 - 3 – 72</w:t>
      </w:r>
    </w:p>
    <w:p w:rsidR="00F41B3F" w:rsidRPr="00F41B3F" w:rsidRDefault="00F41B3F" w:rsidP="00ED35F5">
      <w:pPr>
        <w:spacing w:after="0" w:line="240" w:lineRule="atLeast"/>
        <w:jc w:val="both"/>
        <w:rPr>
          <w:rFonts w:ascii="Times New Roman" w:hAnsi="Times New Roman" w:cs="Times New Roman"/>
        </w:rPr>
      </w:pPr>
      <w:proofErr w:type="spellStart"/>
      <w:r w:rsidRPr="00F41B3F">
        <w:rPr>
          <w:rFonts w:ascii="Times New Roman" w:hAnsi="Times New Roman" w:cs="Times New Roman"/>
        </w:rPr>
        <w:t>Giovannone</w:t>
      </w:r>
      <w:proofErr w:type="spellEnd"/>
      <w:r w:rsidRPr="00F41B3F">
        <w:rPr>
          <w:rFonts w:ascii="Times New Roman" w:hAnsi="Times New Roman" w:cs="Times New Roman"/>
        </w:rPr>
        <w:tab/>
      </w:r>
      <w:r w:rsidRPr="00F41B3F">
        <w:rPr>
          <w:rFonts w:ascii="Times New Roman" w:hAnsi="Times New Roman" w:cs="Times New Roman"/>
        </w:rPr>
        <w:tab/>
        <w:t>09 - 3 – 85</w:t>
      </w: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r w:rsidRPr="00F41B3F">
        <w:rPr>
          <w:rFonts w:ascii="Times New Roman" w:hAnsi="Times New Roman" w:cs="Times New Roman"/>
        </w:rPr>
        <w:tab/>
      </w:r>
    </w:p>
    <w:p w:rsidR="00F41B3F" w:rsidRPr="00F41B3F" w:rsidRDefault="00F41B3F" w:rsidP="00ED35F5">
      <w:pPr>
        <w:spacing w:after="0" w:line="240" w:lineRule="atLeast"/>
        <w:jc w:val="both"/>
        <w:rPr>
          <w:rFonts w:ascii="Times New Roman" w:hAnsi="Times New Roman" w:cs="Times New Roman"/>
        </w:rPr>
      </w:pPr>
    </w:p>
    <w:p w:rsidR="00F41B3F" w:rsidRDefault="00F41B3F" w:rsidP="00ED35F5">
      <w:pPr>
        <w:shd w:val="clear" w:color="auto" w:fill="FFFFFF"/>
        <w:spacing w:after="0" w:line="240" w:lineRule="atLeast"/>
        <w:ind w:left="567"/>
        <w:rPr>
          <w:rFonts w:ascii="Arial" w:hAnsi="Arial" w:cs="Arial"/>
          <w:noProof/>
          <w:color w:val="333333"/>
          <w:sz w:val="21"/>
          <w:szCs w:val="21"/>
        </w:rPr>
      </w:pPr>
    </w:p>
    <w:p w:rsidR="00F41B3F" w:rsidRDefault="00F41B3F" w:rsidP="00ED35F5">
      <w:pPr>
        <w:shd w:val="clear" w:color="auto" w:fill="FFFFFF"/>
        <w:spacing w:after="0" w:line="240" w:lineRule="atLeast"/>
        <w:jc w:val="center"/>
        <w:rPr>
          <w:rFonts w:ascii="Arial" w:hAnsi="Arial" w:cs="Arial"/>
          <w:noProof/>
          <w:color w:val="333333"/>
          <w:sz w:val="21"/>
          <w:szCs w:val="21"/>
        </w:rPr>
      </w:pPr>
    </w:p>
    <w:p w:rsidR="00F41B3F" w:rsidRPr="00AA5B9E" w:rsidRDefault="00F41B3F" w:rsidP="00ED35F5">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43"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3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2B7E68" w:rsidRDefault="002B7E68" w:rsidP="00ED35F5">
      <w:pPr>
        <w:shd w:val="clear" w:color="auto" w:fill="FFFFFF"/>
        <w:spacing w:line="294" w:lineRule="atLeast"/>
        <w:jc w:val="center"/>
        <w:rPr>
          <w:rFonts w:ascii="Edwardian Script ITC" w:hAnsi="Edwardian Script ITC" w:cs="Arial"/>
          <w:b/>
          <w:color w:val="333333"/>
          <w:sz w:val="40"/>
          <w:szCs w:val="40"/>
        </w:rPr>
      </w:pPr>
    </w:p>
    <w:p w:rsidR="00F41B3F" w:rsidRPr="00F04A49" w:rsidRDefault="00F41B3F" w:rsidP="00ED35F5">
      <w:pPr>
        <w:shd w:val="clear" w:color="auto" w:fill="FFFFFF"/>
        <w:spacing w:line="294" w:lineRule="atLeast"/>
        <w:jc w:val="center"/>
        <w:rPr>
          <w:rFonts w:ascii="Edwardian Script ITC" w:hAnsi="Edwardian Script ITC" w:cs="Arial"/>
          <w:b/>
          <w:color w:val="333333"/>
          <w:sz w:val="40"/>
          <w:szCs w:val="40"/>
        </w:rPr>
      </w:pPr>
      <w:r w:rsidRPr="00F04A49">
        <w:rPr>
          <w:rFonts w:ascii="Edwardian Script ITC" w:hAnsi="Edwardian Script ITC" w:cs="Arial"/>
          <w:b/>
          <w:color w:val="333333"/>
          <w:sz w:val="40"/>
          <w:szCs w:val="40"/>
        </w:rPr>
        <w:t xml:space="preserve">Uno </w:t>
      </w:r>
      <w:r>
        <w:rPr>
          <w:rFonts w:ascii="Edwardian Script ITC" w:hAnsi="Edwardian Script ITC" w:cs="Arial"/>
          <w:b/>
          <w:color w:val="333333"/>
          <w:sz w:val="40"/>
          <w:szCs w:val="40"/>
        </w:rPr>
        <w:t>sguardo</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Uno sguardo che rivela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il tormento interiore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aggiunge bellezza al volto,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per quanta tragedia e pena riveli,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mentre il volto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che non esprime, nel silenzio,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misteri nascosti non è bello,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nonostante la simmetria dei lineamenti.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Il calice non attrae le labbra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se non traluce il colore del vino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r w:rsidRPr="00F04A49">
        <w:rPr>
          <w:rFonts w:ascii="Edwardian Script ITC" w:hAnsi="Edwardian Script ITC" w:cs="Arial"/>
          <w:color w:val="333333"/>
          <w:sz w:val="40"/>
          <w:szCs w:val="40"/>
        </w:rPr>
        <w:t xml:space="preserve">attraverso la trasparenza del cristallo. </w:t>
      </w:r>
    </w:p>
    <w:p w:rsidR="00F41B3F" w:rsidRPr="00F04A49" w:rsidRDefault="00F41B3F" w:rsidP="00ED35F5">
      <w:pPr>
        <w:shd w:val="clear" w:color="auto" w:fill="FFFFFF"/>
        <w:spacing w:line="294" w:lineRule="atLeast"/>
        <w:jc w:val="center"/>
        <w:rPr>
          <w:rFonts w:ascii="Edwardian Script ITC" w:hAnsi="Edwardian Script ITC" w:cs="Arial"/>
          <w:color w:val="333333"/>
          <w:sz w:val="40"/>
          <w:szCs w:val="40"/>
        </w:rPr>
      </w:pPr>
    </w:p>
    <w:p w:rsidR="00F41B3F" w:rsidRPr="002B7E68" w:rsidRDefault="00F41B3F" w:rsidP="00ED35F5">
      <w:pPr>
        <w:shd w:val="clear" w:color="auto" w:fill="FFFFFF"/>
        <w:spacing w:line="294" w:lineRule="atLeast"/>
        <w:jc w:val="center"/>
        <w:rPr>
          <w:rFonts w:ascii="Times New Roman" w:hAnsi="Times New Roman" w:cs="Times New Roman"/>
          <w:color w:val="333333"/>
          <w:sz w:val="24"/>
          <w:szCs w:val="24"/>
        </w:rPr>
      </w:pPr>
      <w:proofErr w:type="spellStart"/>
      <w:r w:rsidRPr="002B7E68">
        <w:rPr>
          <w:rFonts w:ascii="Times New Roman" w:hAnsi="Times New Roman" w:cs="Times New Roman"/>
          <w:color w:val="333333"/>
          <w:sz w:val="24"/>
          <w:szCs w:val="24"/>
        </w:rPr>
        <w:t>G</w:t>
      </w:r>
      <w:r w:rsidR="002B7E68">
        <w:rPr>
          <w:rFonts w:ascii="Times New Roman" w:hAnsi="Times New Roman" w:cs="Times New Roman"/>
          <w:color w:val="333333"/>
          <w:sz w:val="24"/>
          <w:szCs w:val="24"/>
        </w:rPr>
        <w:t>ibran</w:t>
      </w:r>
      <w:proofErr w:type="spellEnd"/>
      <w:r w:rsidRPr="002B7E68">
        <w:rPr>
          <w:rFonts w:ascii="Times New Roman" w:hAnsi="Times New Roman" w:cs="Times New Roman"/>
          <w:color w:val="333333"/>
          <w:sz w:val="24"/>
          <w:szCs w:val="24"/>
        </w:rPr>
        <w:t xml:space="preserve"> </w:t>
      </w:r>
    </w:p>
    <w:p w:rsidR="00F41B3F" w:rsidRPr="00AA5B9E" w:rsidRDefault="00F41B3F" w:rsidP="00ED35F5">
      <w:pPr>
        <w:shd w:val="clear" w:color="auto" w:fill="FFFFFF"/>
        <w:spacing w:line="294" w:lineRule="atLeast"/>
        <w:jc w:val="center"/>
        <w:rPr>
          <w:rFonts w:ascii="Arial" w:hAnsi="Arial" w:cs="Arial"/>
          <w:color w:val="333333"/>
          <w:sz w:val="21"/>
          <w:szCs w:val="21"/>
        </w:rPr>
      </w:pPr>
    </w:p>
    <w:p w:rsidR="00F41B3F" w:rsidRPr="00AA5B9E" w:rsidRDefault="00F41B3F" w:rsidP="00ED35F5">
      <w:pPr>
        <w:shd w:val="clear" w:color="auto" w:fill="FFFFFF"/>
        <w:spacing w:line="294"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37"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3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F41B3F" w:rsidRDefault="00F41B3F" w:rsidP="00ED35F5">
      <w:pPr>
        <w:jc w:val="right"/>
        <w:rPr>
          <w:rFonts w:ascii="Monotype Corsiva" w:hAnsi="Monotype Corsiva" w:cs="Arial"/>
        </w:rPr>
      </w:pPr>
    </w:p>
    <w:p w:rsidR="00F41B3F" w:rsidRPr="00ED1357" w:rsidRDefault="00F41B3F" w:rsidP="00ED35F5">
      <w:pPr>
        <w:jc w:val="right"/>
        <w:rPr>
          <w:rFonts w:ascii="Monotype Corsiva" w:hAnsi="Monotype Corsiva" w:cs="Arial"/>
        </w:rPr>
      </w:pPr>
    </w:p>
    <w:p w:rsidR="00F41B3F" w:rsidRDefault="00F41B3F" w:rsidP="00ED35F5">
      <w:pPr>
        <w:jc w:val="both"/>
        <w:rPr>
          <w:b/>
        </w:rPr>
      </w:pPr>
    </w:p>
    <w:p w:rsidR="00F41B3F" w:rsidRDefault="002B7E68" w:rsidP="00ED35F5">
      <w:pPr>
        <w:tabs>
          <w:tab w:val="left" w:pos="4536"/>
        </w:tabs>
        <w:jc w:val="center"/>
        <w:rPr>
          <w:b/>
        </w:rPr>
      </w:pPr>
      <w:r>
        <w:rPr>
          <w:b/>
          <w:noProof/>
          <w:lang w:eastAsia="it-IT"/>
        </w:rPr>
        <w:lastRenderedPageBreak/>
        <w:drawing>
          <wp:anchor distT="0" distB="0" distL="114300" distR="114300" simplePos="0" relativeHeight="251682816" behindDoc="0" locked="0" layoutInCell="1" allowOverlap="1">
            <wp:simplePos x="0" y="0"/>
            <wp:positionH relativeFrom="column">
              <wp:posOffset>394335</wp:posOffset>
            </wp:positionH>
            <wp:positionV relativeFrom="paragraph">
              <wp:posOffset>-392430</wp:posOffset>
            </wp:positionV>
            <wp:extent cx="534352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7" cstate="print"/>
                    <a:srcRect/>
                    <a:stretch>
                      <a:fillRect/>
                    </a:stretch>
                  </pic:blipFill>
                  <pic:spPr bwMode="auto">
                    <a:xfrm>
                      <a:off x="0" y="0"/>
                      <a:ext cx="5343525" cy="1609725"/>
                    </a:xfrm>
                    <a:prstGeom prst="rect">
                      <a:avLst/>
                    </a:prstGeom>
                    <a:noFill/>
                    <a:ln w="9525">
                      <a:noFill/>
                      <a:miter lim="800000"/>
                      <a:headEnd/>
                      <a:tailEnd/>
                    </a:ln>
                  </pic:spPr>
                </pic:pic>
              </a:graphicData>
            </a:graphic>
          </wp:anchor>
        </w:drawing>
      </w:r>
    </w:p>
    <w:p w:rsidR="00F41B3F" w:rsidRDefault="00F41B3F" w:rsidP="00ED35F5">
      <w:pPr>
        <w:shd w:val="clear" w:color="auto" w:fill="FFFFFF"/>
        <w:spacing w:after="360" w:line="420" w:lineRule="atLeast"/>
        <w:textAlignment w:val="baseline"/>
        <w:rPr>
          <w:rFonts w:ascii="inherit" w:eastAsia="Times New Roman" w:hAnsi="inherit" w:cs="Arial"/>
          <w:color w:val="000000"/>
          <w:sz w:val="24"/>
          <w:szCs w:val="24"/>
          <w:lang w:eastAsia="it-IT"/>
        </w:rPr>
        <w:sectPr w:rsidR="00F41B3F" w:rsidSect="00F41B3F">
          <w:type w:val="continuous"/>
          <w:pgSz w:w="11906" w:h="16838"/>
          <w:pgMar w:top="993" w:right="1134" w:bottom="1134" w:left="1134" w:header="708" w:footer="708" w:gutter="0"/>
          <w:cols w:num="2" w:space="708"/>
          <w:docGrid w:linePitch="360"/>
        </w:sectPr>
      </w:pPr>
    </w:p>
    <w:p w:rsidR="0026505C" w:rsidRPr="0026505C" w:rsidRDefault="00B776AE" w:rsidP="00ED35F5">
      <w:pPr>
        <w:shd w:val="clear" w:color="auto" w:fill="FFFFFF"/>
        <w:spacing w:after="360" w:line="420" w:lineRule="atLeast"/>
        <w:textAlignment w:val="baseline"/>
        <w:rPr>
          <w:rFonts w:ascii="Times New Roman" w:hAnsi="Times New Roman" w:cs="Times New Roman"/>
          <w:sz w:val="24"/>
          <w:szCs w:val="24"/>
        </w:rPr>
      </w:pPr>
      <w:r w:rsidRPr="00017CD9">
        <w:rPr>
          <w:rFonts w:ascii="inherit" w:eastAsia="Times New Roman" w:hAnsi="inherit" w:cs="Arial"/>
          <w:color w:val="000000"/>
          <w:sz w:val="24"/>
          <w:szCs w:val="24"/>
          <w:lang w:eastAsia="it-IT"/>
        </w:rPr>
        <w:lastRenderedPageBreak/>
        <w:t> </w:t>
      </w:r>
    </w:p>
    <w:p w:rsidR="0026505C" w:rsidRPr="0026505C" w:rsidRDefault="0026505C" w:rsidP="00ED35F5">
      <w:pPr>
        <w:spacing w:after="0" w:line="240" w:lineRule="auto"/>
        <w:rPr>
          <w:rFonts w:ascii="Times New Roman" w:hAnsi="Times New Roman" w:cs="Times New Roman"/>
          <w:sz w:val="24"/>
          <w:szCs w:val="24"/>
        </w:rPr>
      </w:pPr>
    </w:p>
    <w:p w:rsidR="0026505C" w:rsidRPr="0026505C" w:rsidRDefault="0026505C" w:rsidP="00ED35F5">
      <w:pPr>
        <w:spacing w:after="0" w:line="240" w:lineRule="auto"/>
        <w:rPr>
          <w:rFonts w:ascii="Times New Roman" w:hAnsi="Times New Roman" w:cs="Times New Roman"/>
          <w:sz w:val="24"/>
          <w:szCs w:val="24"/>
        </w:rPr>
      </w:pPr>
    </w:p>
    <w:p w:rsidR="00D47881" w:rsidRDefault="00D47881" w:rsidP="00ED35F5">
      <w:pPr>
        <w:pStyle w:val="Paragrafoelenco"/>
        <w:numPr>
          <w:ilvl w:val="0"/>
          <w:numId w:val="8"/>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Viaggiare non consiste nell’andare in posti nuovi, ma nell’avere occhi nuovi.</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 xml:space="preserve"> (Ma</w:t>
      </w:r>
      <w:r w:rsidR="00D47881">
        <w:rPr>
          <w:rFonts w:ascii="Times New Roman" w:hAnsi="Times New Roman" w:cs="Times New Roman"/>
          <w:sz w:val="24"/>
          <w:szCs w:val="24"/>
        </w:rPr>
        <w:t>rcel Proust</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3F1D7E" w:rsidRDefault="00D478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Non vi insuperbite di ciò che sapete: quanto più uno sa, tanto più capisce di essere ignorante.</w:t>
      </w:r>
    </w:p>
    <w:p w:rsidR="003F1D7E" w:rsidRP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w:t>
      </w:r>
      <w:r w:rsidR="00D47881">
        <w:rPr>
          <w:rFonts w:ascii="Times New Roman" w:hAnsi="Times New Roman" w:cs="Times New Roman"/>
          <w:sz w:val="24"/>
          <w:szCs w:val="24"/>
        </w:rPr>
        <w:t>Don Giovanni Bosco</w:t>
      </w:r>
      <w:r w:rsidRPr="003F1D7E">
        <w:rPr>
          <w:rFonts w:ascii="Times New Roman" w:hAnsi="Times New Roman" w:cs="Times New Roman"/>
          <w:sz w:val="24"/>
          <w:szCs w:val="24"/>
        </w:rPr>
        <w:t>)</w:t>
      </w:r>
    </w:p>
    <w:p w:rsidR="003F1D7E" w:rsidRPr="0027402A" w:rsidRDefault="003F1D7E" w:rsidP="00ED35F5">
      <w:pPr>
        <w:spacing w:after="0" w:line="240" w:lineRule="atLeast"/>
        <w:jc w:val="right"/>
        <w:rPr>
          <w:rFonts w:ascii="Times New Roman" w:hAnsi="Times New Roman" w:cs="Times New Roman"/>
          <w:sz w:val="16"/>
          <w:szCs w:val="16"/>
        </w:rPr>
      </w:pPr>
    </w:p>
    <w:p w:rsidR="0027402A" w:rsidRPr="0027402A" w:rsidRDefault="0027402A" w:rsidP="00ED35F5">
      <w:pPr>
        <w:spacing w:after="0" w:line="240" w:lineRule="atLeast"/>
        <w:jc w:val="right"/>
        <w:rPr>
          <w:rFonts w:ascii="Times New Roman" w:hAnsi="Times New Roman" w:cs="Times New Roman"/>
          <w:sz w:val="16"/>
          <w:szCs w:val="16"/>
        </w:rPr>
      </w:pPr>
    </w:p>
    <w:p w:rsidR="00D47881" w:rsidRDefault="00D478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L’educazione è la migliore preparazione per la vecchiaia.</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w:t>
      </w:r>
      <w:r w:rsidR="00D47881">
        <w:rPr>
          <w:rFonts w:ascii="Times New Roman" w:hAnsi="Times New Roman" w:cs="Times New Roman"/>
          <w:sz w:val="24"/>
          <w:szCs w:val="24"/>
        </w:rPr>
        <w:t>Aristotele</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27402A" w:rsidRDefault="003F1D7E" w:rsidP="00ED35F5">
      <w:pPr>
        <w:spacing w:after="0" w:line="240" w:lineRule="atLeast"/>
        <w:jc w:val="right"/>
        <w:rPr>
          <w:rFonts w:ascii="Times New Roman" w:hAnsi="Times New Roman" w:cs="Times New Roman"/>
          <w:sz w:val="16"/>
          <w:szCs w:val="16"/>
        </w:rPr>
      </w:pPr>
    </w:p>
    <w:p w:rsidR="003F1D7E" w:rsidRPr="003F1D7E" w:rsidRDefault="00D478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vera santità consiste nel fare la volontà di Dio con il sorriso.</w:t>
      </w:r>
      <w:r w:rsidR="003F1D7E" w:rsidRPr="003F1D7E">
        <w:rPr>
          <w:rFonts w:ascii="Times New Roman" w:hAnsi="Times New Roman" w:cs="Times New Roman"/>
          <w:sz w:val="24"/>
          <w:szCs w:val="24"/>
        </w:rPr>
        <w:t>.</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w:t>
      </w:r>
      <w:r w:rsidR="00D47881">
        <w:rPr>
          <w:rFonts w:ascii="Times New Roman" w:hAnsi="Times New Roman" w:cs="Times New Roman"/>
          <w:sz w:val="24"/>
          <w:szCs w:val="24"/>
        </w:rPr>
        <w:t>Madre Teresa di Calcutta</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27402A" w:rsidRDefault="003F1D7E" w:rsidP="00ED35F5">
      <w:pPr>
        <w:spacing w:after="0" w:line="240" w:lineRule="atLeast"/>
        <w:jc w:val="right"/>
        <w:rPr>
          <w:rFonts w:ascii="Times New Roman" w:hAnsi="Times New Roman" w:cs="Times New Roman"/>
          <w:sz w:val="16"/>
          <w:szCs w:val="16"/>
        </w:rPr>
      </w:pPr>
    </w:p>
    <w:p w:rsidR="003F1D7E" w:rsidRPr="003F1D7E" w:rsidRDefault="00D478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Pretendere la felicità nella vita è un sogno. Vivere la vita camminando verso la felicità è un ideale.</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w:t>
      </w:r>
      <w:r w:rsidR="00567F81">
        <w:rPr>
          <w:rFonts w:ascii="Times New Roman" w:hAnsi="Times New Roman" w:cs="Times New Roman"/>
          <w:sz w:val="24"/>
          <w:szCs w:val="24"/>
        </w:rPr>
        <w:t>D. Luigi Giussani</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3F1D7E"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 xml:space="preserve">Vivere senza speranza significa rinunciare a </w:t>
      </w:r>
      <w:proofErr w:type="spellStart"/>
      <w:r>
        <w:rPr>
          <w:rFonts w:ascii="Times New Roman" w:hAnsi="Times New Roman" w:cs="Times New Roman"/>
          <w:sz w:val="24"/>
          <w:szCs w:val="24"/>
        </w:rPr>
        <w:t>vivere.</w:t>
      </w:r>
      <w:r w:rsidR="003F1D7E" w:rsidRPr="003F1D7E">
        <w:rPr>
          <w:rFonts w:ascii="Times New Roman" w:hAnsi="Times New Roman" w:cs="Times New Roman"/>
          <w:sz w:val="24"/>
          <w:szCs w:val="24"/>
        </w:rPr>
        <w:t>i.</w:t>
      </w:r>
      <w:proofErr w:type="spellEnd"/>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sidR="00567F81">
        <w:rPr>
          <w:rFonts w:ascii="Times New Roman" w:hAnsi="Times New Roman" w:cs="Times New Roman"/>
          <w:sz w:val="24"/>
          <w:szCs w:val="24"/>
        </w:rPr>
        <w:t>Fedor</w:t>
      </w:r>
      <w:proofErr w:type="spellEnd"/>
      <w:r w:rsidR="00567F81">
        <w:rPr>
          <w:rFonts w:ascii="Times New Roman" w:hAnsi="Times New Roman" w:cs="Times New Roman"/>
          <w:sz w:val="24"/>
          <w:szCs w:val="24"/>
        </w:rPr>
        <w:t xml:space="preserve"> Dostoevskij)</w:t>
      </w: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27402A" w:rsidRDefault="003F1D7E" w:rsidP="00ED35F5">
      <w:pPr>
        <w:spacing w:after="0" w:line="240" w:lineRule="atLeast"/>
        <w:jc w:val="right"/>
        <w:rPr>
          <w:rFonts w:ascii="Times New Roman" w:hAnsi="Times New Roman" w:cs="Times New Roman"/>
          <w:sz w:val="16"/>
          <w:szCs w:val="16"/>
        </w:rPr>
      </w:pPr>
    </w:p>
    <w:p w:rsidR="00567F81"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Dio sa mescolare il dolce con l’amaro e converte in premio eterno le pene transitorie della vita.</w:t>
      </w:r>
    </w:p>
    <w:p w:rsidR="003F1D7E" w:rsidRDefault="00567F81" w:rsidP="00ED35F5">
      <w:pPr>
        <w:spacing w:after="0" w:line="240" w:lineRule="atLeast"/>
        <w:ind w:left="360"/>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Sant’Antonio da Padova</w:t>
      </w:r>
      <w:r w:rsidR="003F1D7E" w:rsidRPr="003F1D7E">
        <w:rPr>
          <w:rFonts w:ascii="Times New Roman" w:hAnsi="Times New Roman" w:cs="Times New Roman"/>
          <w:sz w:val="24"/>
          <w:szCs w:val="24"/>
        </w:rPr>
        <w:t>)</w:t>
      </w:r>
    </w:p>
    <w:p w:rsidR="0027402A" w:rsidRPr="0027402A" w:rsidRDefault="0027402A" w:rsidP="00ED35F5">
      <w:pPr>
        <w:spacing w:after="0" w:line="240" w:lineRule="atLeast"/>
        <w:ind w:left="360"/>
        <w:jc w:val="right"/>
        <w:rPr>
          <w:rFonts w:ascii="Times New Roman" w:hAnsi="Times New Roman" w:cs="Times New Roman"/>
          <w:sz w:val="16"/>
          <w:szCs w:val="16"/>
        </w:rPr>
      </w:pPr>
    </w:p>
    <w:p w:rsidR="003F1D7E" w:rsidRPr="003F1D7E"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La familiarità porta affetto e l’affetto porta confidenza.</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w:t>
      </w:r>
      <w:r w:rsidR="00567F81">
        <w:rPr>
          <w:rFonts w:ascii="Times New Roman" w:hAnsi="Times New Roman" w:cs="Times New Roman"/>
          <w:sz w:val="24"/>
          <w:szCs w:val="24"/>
        </w:rPr>
        <w:t>Don Giovanni Bosco</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27402A" w:rsidRPr="0027402A" w:rsidRDefault="0027402A" w:rsidP="00ED35F5">
      <w:pPr>
        <w:spacing w:after="0" w:line="240" w:lineRule="atLeast"/>
        <w:jc w:val="right"/>
        <w:rPr>
          <w:rFonts w:ascii="Times New Roman" w:hAnsi="Times New Roman" w:cs="Times New Roman"/>
          <w:sz w:val="16"/>
          <w:szCs w:val="16"/>
        </w:rPr>
      </w:pPr>
    </w:p>
    <w:p w:rsidR="003F1D7E" w:rsidRPr="003F1D7E"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Tu non possiedi la verità, ma è la verità che possiede te.</w:t>
      </w:r>
    </w:p>
    <w:p w:rsidR="003F1D7E" w:rsidRDefault="003F1D7E"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567F81">
        <w:rPr>
          <w:rFonts w:ascii="Times New Roman" w:hAnsi="Times New Roman" w:cs="Times New Roman"/>
          <w:sz w:val="24"/>
          <w:szCs w:val="24"/>
        </w:rPr>
        <w:t>San Tommaso d’Aquino</w:t>
      </w:r>
      <w:r w:rsidRPr="003F1D7E">
        <w:rPr>
          <w:rFonts w:ascii="Times New Roman" w:hAnsi="Times New Roman" w:cs="Times New Roman"/>
          <w:sz w:val="24"/>
          <w:szCs w:val="24"/>
        </w:rPr>
        <w:t>)</w:t>
      </w:r>
    </w:p>
    <w:p w:rsidR="0027402A" w:rsidRPr="0027402A" w:rsidRDefault="0027402A" w:rsidP="00ED35F5">
      <w:pPr>
        <w:spacing w:after="0" w:line="240" w:lineRule="atLeast"/>
        <w:jc w:val="right"/>
        <w:rPr>
          <w:rFonts w:ascii="Times New Roman" w:hAnsi="Times New Roman" w:cs="Times New Roman"/>
          <w:sz w:val="16"/>
          <w:szCs w:val="16"/>
        </w:rPr>
      </w:pPr>
    </w:p>
    <w:p w:rsidR="00567F81" w:rsidRPr="0027402A" w:rsidRDefault="00567F81" w:rsidP="00ED35F5">
      <w:pPr>
        <w:spacing w:after="0" w:line="240" w:lineRule="atLeast"/>
        <w:jc w:val="right"/>
        <w:rPr>
          <w:rFonts w:ascii="Times New Roman" w:hAnsi="Times New Roman" w:cs="Times New Roman"/>
          <w:sz w:val="16"/>
          <w:szCs w:val="16"/>
        </w:rPr>
      </w:pPr>
    </w:p>
    <w:p w:rsidR="00567F81"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Tutti pensano di cambiare il mondo, ma nessuno pensa a cambiare se stesso..</w:t>
      </w:r>
    </w:p>
    <w:p w:rsidR="00567F81" w:rsidRDefault="00567F81" w:rsidP="00ED35F5">
      <w:pPr>
        <w:spacing w:after="0" w:line="240" w:lineRule="atLeast"/>
        <w:ind w:left="360"/>
        <w:jc w:val="right"/>
        <w:rPr>
          <w:rFonts w:ascii="Times New Roman" w:hAnsi="Times New Roman" w:cs="Times New Roman"/>
          <w:sz w:val="24"/>
          <w:szCs w:val="24"/>
        </w:rPr>
      </w:pPr>
      <w:r w:rsidRPr="003F1D7E">
        <w:rPr>
          <w:rFonts w:ascii="Times New Roman" w:hAnsi="Times New Roman" w:cs="Times New Roman"/>
          <w:sz w:val="24"/>
          <w:szCs w:val="24"/>
        </w:rPr>
        <w:t xml:space="preserve"> (</w:t>
      </w:r>
      <w:proofErr w:type="spellStart"/>
      <w:r>
        <w:rPr>
          <w:rFonts w:ascii="Times New Roman" w:hAnsi="Times New Roman" w:cs="Times New Roman"/>
          <w:sz w:val="24"/>
          <w:szCs w:val="24"/>
        </w:rPr>
        <w:t>Lev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Tolstoij</w:t>
      </w:r>
      <w:proofErr w:type="spellEnd"/>
      <w:r w:rsidRPr="003F1D7E">
        <w:rPr>
          <w:rFonts w:ascii="Times New Roman" w:hAnsi="Times New Roman" w:cs="Times New Roman"/>
          <w:sz w:val="24"/>
          <w:szCs w:val="24"/>
        </w:rPr>
        <w:t>)</w:t>
      </w:r>
    </w:p>
    <w:p w:rsidR="0027402A" w:rsidRPr="0027402A" w:rsidRDefault="0027402A" w:rsidP="00ED35F5">
      <w:pPr>
        <w:spacing w:after="0" w:line="240" w:lineRule="atLeast"/>
        <w:ind w:left="360"/>
        <w:jc w:val="right"/>
        <w:rPr>
          <w:rFonts w:ascii="Times New Roman" w:hAnsi="Times New Roman" w:cs="Times New Roman"/>
          <w:sz w:val="16"/>
          <w:szCs w:val="16"/>
        </w:rPr>
      </w:pPr>
    </w:p>
    <w:p w:rsidR="00567F81" w:rsidRPr="0027402A" w:rsidRDefault="00567F81" w:rsidP="00ED35F5">
      <w:pPr>
        <w:spacing w:after="0" w:line="240" w:lineRule="atLeast"/>
        <w:ind w:left="360"/>
        <w:jc w:val="right"/>
        <w:rPr>
          <w:rFonts w:ascii="Times New Roman" w:hAnsi="Times New Roman" w:cs="Times New Roman"/>
          <w:sz w:val="16"/>
          <w:szCs w:val="16"/>
        </w:rPr>
      </w:pPr>
    </w:p>
    <w:p w:rsidR="00567F81" w:rsidRPr="003F1D7E" w:rsidRDefault="00567F81"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Seguite i santi, perché quelli che li seguono diventeranno santi.</w:t>
      </w:r>
    </w:p>
    <w:p w:rsidR="0027402A" w:rsidRPr="0027402A" w:rsidRDefault="00567F81" w:rsidP="00ED35F5">
      <w:pPr>
        <w:spacing w:after="0" w:line="240" w:lineRule="atLeast"/>
        <w:jc w:val="right"/>
        <w:rPr>
          <w:rFonts w:ascii="Times New Roman" w:hAnsi="Times New Roman" w:cs="Times New Roman"/>
          <w:sz w:val="144"/>
          <w:szCs w:val="144"/>
        </w:rPr>
      </w:pPr>
      <w:r w:rsidRPr="003F1D7E">
        <w:rPr>
          <w:rFonts w:ascii="Times New Roman" w:hAnsi="Times New Roman" w:cs="Times New Roman"/>
          <w:sz w:val="24"/>
          <w:szCs w:val="24"/>
        </w:rPr>
        <w:t>(</w:t>
      </w:r>
      <w:r w:rsidR="0027402A">
        <w:rPr>
          <w:rFonts w:ascii="Times New Roman" w:hAnsi="Times New Roman" w:cs="Times New Roman"/>
          <w:sz w:val="24"/>
          <w:szCs w:val="24"/>
        </w:rPr>
        <w:t>Papa S. Clemente I</w:t>
      </w:r>
      <w:r w:rsidRPr="003F1D7E">
        <w:rPr>
          <w:rFonts w:ascii="Times New Roman" w:hAnsi="Times New Roman" w:cs="Times New Roman"/>
          <w:sz w:val="24"/>
          <w:szCs w:val="24"/>
        </w:rPr>
        <w:t>)</w:t>
      </w:r>
    </w:p>
    <w:p w:rsidR="00567F81" w:rsidRPr="001E6069" w:rsidRDefault="00567F81" w:rsidP="00ED35F5">
      <w:pPr>
        <w:spacing w:after="0" w:line="240" w:lineRule="atLeast"/>
        <w:jc w:val="right"/>
        <w:rPr>
          <w:rFonts w:ascii="Times New Roman" w:hAnsi="Times New Roman" w:cs="Times New Roman"/>
          <w:sz w:val="16"/>
          <w:szCs w:val="16"/>
        </w:rPr>
      </w:pPr>
    </w:p>
    <w:p w:rsidR="0027402A" w:rsidRPr="001E6069" w:rsidRDefault="0027402A" w:rsidP="00ED35F5">
      <w:pPr>
        <w:spacing w:after="0" w:line="240" w:lineRule="atLeast"/>
        <w:jc w:val="right"/>
        <w:rPr>
          <w:rFonts w:ascii="Times New Roman" w:hAnsi="Times New Roman" w:cs="Times New Roman"/>
          <w:sz w:val="16"/>
          <w:szCs w:val="16"/>
        </w:rPr>
      </w:pPr>
    </w:p>
    <w:p w:rsidR="00567F81" w:rsidRPr="003F1D7E" w:rsidRDefault="0027402A" w:rsidP="00ED35F5">
      <w:pPr>
        <w:numPr>
          <w:ilvl w:val="0"/>
          <w:numId w:val="8"/>
        </w:numPr>
        <w:spacing w:after="0" w:line="240" w:lineRule="atLeast"/>
        <w:ind w:left="360"/>
        <w:jc w:val="both"/>
        <w:rPr>
          <w:rFonts w:ascii="Times New Roman" w:hAnsi="Times New Roman" w:cs="Times New Roman"/>
          <w:sz w:val="24"/>
          <w:szCs w:val="24"/>
        </w:rPr>
      </w:pPr>
      <w:r>
        <w:rPr>
          <w:rFonts w:ascii="Times New Roman" w:hAnsi="Times New Roman" w:cs="Times New Roman"/>
          <w:sz w:val="24"/>
          <w:szCs w:val="24"/>
        </w:rPr>
        <w:t>Nessuna qualità umana è più intollerabile dell’intolleranza.</w:t>
      </w:r>
      <w:r w:rsidR="00567F81">
        <w:rPr>
          <w:rFonts w:ascii="Times New Roman" w:hAnsi="Times New Roman" w:cs="Times New Roman"/>
          <w:sz w:val="24"/>
          <w:szCs w:val="24"/>
        </w:rPr>
        <w:t>.</w:t>
      </w:r>
    </w:p>
    <w:p w:rsidR="00567F81" w:rsidRPr="003F1D7E" w:rsidRDefault="00567F81" w:rsidP="00ED35F5">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27402A">
        <w:rPr>
          <w:rFonts w:ascii="Times New Roman" w:hAnsi="Times New Roman" w:cs="Times New Roman"/>
          <w:sz w:val="24"/>
          <w:szCs w:val="24"/>
        </w:rPr>
        <w:t>Giacomo Leopardi</w:t>
      </w:r>
      <w:r w:rsidRPr="003F1D7E">
        <w:rPr>
          <w:rFonts w:ascii="Times New Roman" w:hAnsi="Times New Roman" w:cs="Times New Roman"/>
          <w:sz w:val="24"/>
          <w:szCs w:val="24"/>
        </w:rPr>
        <w:t>)</w:t>
      </w:r>
    </w:p>
    <w:p w:rsidR="001E6069" w:rsidRPr="001E6069" w:rsidRDefault="001E6069" w:rsidP="00ED35F5">
      <w:pPr>
        <w:spacing w:after="0" w:line="240" w:lineRule="atLeast"/>
        <w:ind w:left="2124" w:firstLine="708"/>
        <w:rPr>
          <w:rFonts w:ascii="Times New Roman" w:hAnsi="Times New Roman" w:cs="Times New Roman"/>
          <w:sz w:val="16"/>
          <w:szCs w:val="16"/>
        </w:rPr>
      </w:pPr>
    </w:p>
    <w:p w:rsidR="003F1D7E" w:rsidRPr="003F1D7E" w:rsidRDefault="003F1D7E" w:rsidP="00ED35F5">
      <w:pPr>
        <w:spacing w:after="0" w:line="240" w:lineRule="atLeast"/>
        <w:ind w:left="2124" w:firstLine="708"/>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ED35F5">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892468" w:rsidP="00ED35F5">
      <w:pPr>
        <w:spacing w:after="0" w:line="240" w:lineRule="atLeast"/>
        <w:jc w:val="center"/>
        <w:rPr>
          <w:rFonts w:ascii="Times New Roman" w:hAnsi="Times New Roman" w:cs="Times New Roman"/>
          <w:b/>
          <w:sz w:val="24"/>
          <w:szCs w:val="24"/>
        </w:rPr>
      </w:pPr>
      <w:r w:rsidRPr="00C1384C">
        <w:rPr>
          <w:rFonts w:ascii="Times New Roman" w:hAnsi="Times New Roman" w:cs="Times New Roman"/>
          <w:b/>
          <w:sz w:val="24"/>
          <w:szCs w:val="24"/>
        </w:rPr>
        <w:t>INSALATA CON LE NOCI</w:t>
      </w:r>
      <w:r w:rsidR="00C1384C" w:rsidRPr="00C1384C">
        <w:rPr>
          <w:rFonts w:ascii="Times New Roman" w:hAnsi="Times New Roman" w:cs="Times New Roman"/>
          <w:b/>
          <w:sz w:val="24"/>
          <w:szCs w:val="24"/>
        </w:rPr>
        <w:t xml:space="preserve"> </w:t>
      </w:r>
    </w:p>
    <w:p w:rsidR="00892468" w:rsidRPr="00C1384C" w:rsidRDefault="00892468" w:rsidP="00ED35F5">
      <w:pPr>
        <w:spacing w:after="0" w:line="240" w:lineRule="atLeast"/>
        <w:jc w:val="center"/>
        <w:rPr>
          <w:rFonts w:ascii="Times New Roman" w:hAnsi="Times New Roman" w:cs="Times New Roman"/>
          <w:sz w:val="24"/>
          <w:szCs w:val="24"/>
        </w:rPr>
      </w:pPr>
      <w:r w:rsidRPr="00C1384C">
        <w:rPr>
          <w:rFonts w:ascii="Times New Roman" w:hAnsi="Times New Roman" w:cs="Times New Roman"/>
          <w:sz w:val="24"/>
          <w:szCs w:val="24"/>
        </w:rPr>
        <w:t>Dada</w:t>
      </w:r>
    </w:p>
    <w:p w:rsidR="00892468" w:rsidRPr="00C1384C" w:rsidRDefault="00892468" w:rsidP="00ED35F5">
      <w:pPr>
        <w:spacing w:after="0" w:line="240" w:lineRule="atLeast"/>
        <w:rPr>
          <w:rFonts w:ascii="Times New Roman" w:hAnsi="Times New Roman" w:cs="Times New Roman"/>
          <w:b/>
          <w:sz w:val="24"/>
          <w:szCs w:val="24"/>
        </w:rPr>
      </w:pPr>
      <w:r w:rsidRPr="00C1384C">
        <w:rPr>
          <w:rFonts w:ascii="Times New Roman" w:hAnsi="Times New Roman" w:cs="Times New Roman"/>
          <w:b/>
          <w:noProof/>
          <w:sz w:val="24"/>
          <w:szCs w:val="24"/>
          <w:lang w:eastAsia="it-IT"/>
        </w:rPr>
        <w:drawing>
          <wp:anchor distT="0" distB="0" distL="114300" distR="114300" simplePos="0" relativeHeight="251695104" behindDoc="0" locked="0" layoutInCell="1" allowOverlap="1">
            <wp:simplePos x="0" y="0"/>
            <wp:positionH relativeFrom="column">
              <wp:posOffset>2089785</wp:posOffset>
            </wp:positionH>
            <wp:positionV relativeFrom="paragraph">
              <wp:posOffset>103505</wp:posOffset>
            </wp:positionV>
            <wp:extent cx="4038600" cy="2686050"/>
            <wp:effectExtent l="19050" t="0" r="0" b="0"/>
            <wp:wrapSquare wrapText="bothSides"/>
            <wp:docPr id="38" name="Immagine 1" descr="https://www.giallozafferano.it/images/ricette/158/15871/foto_hd/hd650x433_w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iallozafferano.it/images/ricette/158/15871/foto_hd/hd650x433_wm.jpg"/>
                    <pic:cNvPicPr>
                      <a:picLocks noChangeAspect="1" noChangeArrowheads="1"/>
                    </pic:cNvPicPr>
                  </pic:nvPicPr>
                  <pic:blipFill>
                    <a:blip r:embed="rId38" cstate="print"/>
                    <a:srcRect/>
                    <a:stretch>
                      <a:fillRect/>
                    </a:stretch>
                  </pic:blipFill>
                  <pic:spPr bwMode="auto">
                    <a:xfrm>
                      <a:off x="0" y="0"/>
                      <a:ext cx="4038600" cy="2686050"/>
                    </a:xfrm>
                    <a:prstGeom prst="rect">
                      <a:avLst/>
                    </a:prstGeom>
                    <a:noFill/>
                    <a:ln w="9525">
                      <a:noFill/>
                      <a:miter lim="800000"/>
                      <a:headEnd/>
                      <a:tailEnd/>
                    </a:ln>
                  </pic:spPr>
                </pic:pic>
              </a:graphicData>
            </a:graphic>
          </wp:anchor>
        </w:drawing>
      </w:r>
      <w:r w:rsidRPr="00C1384C">
        <w:rPr>
          <w:rFonts w:ascii="Times New Roman" w:hAnsi="Times New Roman" w:cs="Times New Roman"/>
          <w:b/>
          <w:sz w:val="24"/>
          <w:szCs w:val="24"/>
        </w:rPr>
        <w:t>Ingredienti per 2 persone</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1 carota</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1 zucchina chiara</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50 gr. di groviera</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50 gr. di noci</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Olio evo</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Aceto balsamico</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Paté di olive</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Insalata</w:t>
      </w:r>
    </w:p>
    <w:p w:rsidR="00892468" w:rsidRPr="00C1384C" w:rsidRDefault="00892468" w:rsidP="00ED35F5">
      <w:pPr>
        <w:numPr>
          <w:ilvl w:val="0"/>
          <w:numId w:val="9"/>
        </w:numPr>
        <w:spacing w:after="0" w:line="240" w:lineRule="atLeast"/>
        <w:rPr>
          <w:rFonts w:ascii="Times New Roman" w:hAnsi="Times New Roman" w:cs="Times New Roman"/>
          <w:sz w:val="24"/>
          <w:szCs w:val="24"/>
        </w:rPr>
      </w:pPr>
      <w:r w:rsidRPr="00C1384C">
        <w:rPr>
          <w:rFonts w:ascii="Times New Roman" w:hAnsi="Times New Roman" w:cs="Times New Roman"/>
          <w:sz w:val="24"/>
          <w:szCs w:val="24"/>
        </w:rPr>
        <w:t>Sale e pepe q.b.</w:t>
      </w:r>
    </w:p>
    <w:p w:rsidR="00892468" w:rsidRPr="00C1384C" w:rsidRDefault="00892468" w:rsidP="00ED35F5">
      <w:pPr>
        <w:spacing w:after="0" w:line="240" w:lineRule="atLeast"/>
        <w:rPr>
          <w:rFonts w:ascii="Times New Roman" w:hAnsi="Times New Roman" w:cs="Times New Roman"/>
          <w:b/>
          <w:sz w:val="24"/>
          <w:szCs w:val="24"/>
        </w:rPr>
      </w:pPr>
    </w:p>
    <w:p w:rsidR="00892468" w:rsidRPr="00C1384C" w:rsidRDefault="00892468" w:rsidP="00ED35F5">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892468" w:rsidRPr="00C1384C" w:rsidRDefault="00892468" w:rsidP="00ED35F5">
      <w:pPr>
        <w:numPr>
          <w:ilvl w:val="0"/>
          <w:numId w:val="10"/>
        </w:numPr>
        <w:spacing w:after="0" w:line="240" w:lineRule="atLeast"/>
        <w:jc w:val="both"/>
        <w:rPr>
          <w:rFonts w:ascii="Times New Roman" w:hAnsi="Times New Roman" w:cs="Times New Roman"/>
          <w:sz w:val="24"/>
          <w:szCs w:val="24"/>
        </w:rPr>
      </w:pPr>
      <w:r w:rsidRPr="00C1384C">
        <w:rPr>
          <w:rFonts w:ascii="Times New Roman" w:hAnsi="Times New Roman" w:cs="Times New Roman"/>
          <w:sz w:val="24"/>
          <w:szCs w:val="24"/>
        </w:rPr>
        <w:t>Tagliare a fiammifero carota e zucchina</w:t>
      </w:r>
    </w:p>
    <w:p w:rsidR="00892468" w:rsidRPr="00C1384C" w:rsidRDefault="00892468" w:rsidP="00ED35F5">
      <w:pPr>
        <w:numPr>
          <w:ilvl w:val="0"/>
          <w:numId w:val="10"/>
        </w:numPr>
        <w:spacing w:after="0" w:line="240" w:lineRule="atLeast"/>
        <w:jc w:val="both"/>
        <w:rPr>
          <w:rFonts w:ascii="Times New Roman" w:hAnsi="Times New Roman" w:cs="Times New Roman"/>
          <w:sz w:val="24"/>
          <w:szCs w:val="24"/>
        </w:rPr>
      </w:pPr>
      <w:r w:rsidRPr="00C1384C">
        <w:rPr>
          <w:rFonts w:ascii="Times New Roman" w:hAnsi="Times New Roman" w:cs="Times New Roman"/>
          <w:sz w:val="24"/>
          <w:szCs w:val="24"/>
        </w:rPr>
        <w:t>Tagliare il groviera a cubetti</w:t>
      </w:r>
    </w:p>
    <w:p w:rsidR="00892468" w:rsidRPr="00C1384C" w:rsidRDefault="00892468" w:rsidP="00ED35F5">
      <w:pPr>
        <w:numPr>
          <w:ilvl w:val="0"/>
          <w:numId w:val="10"/>
        </w:numPr>
        <w:spacing w:after="0" w:line="240" w:lineRule="atLeast"/>
        <w:jc w:val="both"/>
        <w:rPr>
          <w:rFonts w:ascii="Times New Roman" w:hAnsi="Times New Roman" w:cs="Times New Roman"/>
          <w:sz w:val="24"/>
          <w:szCs w:val="24"/>
        </w:rPr>
      </w:pPr>
      <w:r w:rsidRPr="00C1384C">
        <w:rPr>
          <w:rFonts w:ascii="Times New Roman" w:hAnsi="Times New Roman" w:cs="Times New Roman"/>
          <w:sz w:val="24"/>
          <w:szCs w:val="24"/>
        </w:rPr>
        <w:t>Tritare grossolanamente le noci</w:t>
      </w:r>
    </w:p>
    <w:p w:rsidR="00892468" w:rsidRPr="00C1384C" w:rsidRDefault="00892468" w:rsidP="00ED35F5">
      <w:pPr>
        <w:numPr>
          <w:ilvl w:val="0"/>
          <w:numId w:val="10"/>
        </w:numPr>
        <w:spacing w:after="0" w:line="240" w:lineRule="atLeast"/>
        <w:jc w:val="both"/>
        <w:rPr>
          <w:rFonts w:ascii="Times New Roman" w:hAnsi="Times New Roman" w:cs="Times New Roman"/>
          <w:sz w:val="24"/>
          <w:szCs w:val="24"/>
        </w:rPr>
      </w:pPr>
      <w:r w:rsidRPr="00C1384C">
        <w:rPr>
          <w:rFonts w:ascii="Times New Roman" w:hAnsi="Times New Roman" w:cs="Times New Roman"/>
          <w:sz w:val="24"/>
          <w:szCs w:val="24"/>
        </w:rPr>
        <w:t>Condire il tutto in una insalatiera con: olio extravergine di olive, aceto balsamico, paté di olive, sale e pepe</w:t>
      </w:r>
    </w:p>
    <w:p w:rsidR="00892468" w:rsidRPr="00C1384C" w:rsidRDefault="00892468" w:rsidP="00ED35F5">
      <w:pPr>
        <w:numPr>
          <w:ilvl w:val="0"/>
          <w:numId w:val="10"/>
        </w:numPr>
        <w:spacing w:after="0" w:line="240" w:lineRule="atLeast"/>
        <w:jc w:val="both"/>
        <w:rPr>
          <w:rFonts w:ascii="Times New Roman" w:hAnsi="Times New Roman" w:cs="Times New Roman"/>
          <w:sz w:val="24"/>
          <w:szCs w:val="24"/>
        </w:rPr>
      </w:pPr>
      <w:r w:rsidRPr="00C1384C">
        <w:rPr>
          <w:rFonts w:ascii="Times New Roman" w:hAnsi="Times New Roman" w:cs="Times New Roman"/>
          <w:sz w:val="24"/>
          <w:szCs w:val="24"/>
        </w:rPr>
        <w:t>Appoggiare su un letto di insalata.</w:t>
      </w:r>
    </w:p>
    <w:p w:rsidR="00892468" w:rsidRPr="00C1384C" w:rsidRDefault="00892468" w:rsidP="00ED35F5">
      <w:pPr>
        <w:pStyle w:val="Titolo1"/>
        <w:spacing w:line="240" w:lineRule="atLeast"/>
        <w:rPr>
          <w:rFonts w:ascii="Times New Roman" w:hAnsi="Times New Roman"/>
          <w:bCs/>
          <w:sz w:val="24"/>
        </w:rPr>
      </w:pPr>
      <w:r w:rsidRPr="00C1384C">
        <w:rPr>
          <w:rFonts w:ascii="Times New Roman" w:hAnsi="Times New Roman"/>
          <w:bCs/>
          <w:sz w:val="24"/>
        </w:rPr>
        <w:t>Rimedi della nonna</w:t>
      </w:r>
    </w:p>
    <w:p w:rsidR="00892468" w:rsidRPr="00C1384C" w:rsidRDefault="00892468" w:rsidP="00ED35F5">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Rimedi anti-zanzara da ingerire o spalmare</w:t>
      </w:r>
    </w:p>
    <w:p w:rsidR="00892468" w:rsidRPr="00C1384C" w:rsidRDefault="00892468" w:rsidP="00ED35F5">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 xml:space="preserve">Olio di </w:t>
      </w:r>
      <w:proofErr w:type="spellStart"/>
      <w:r w:rsidRPr="00C1384C">
        <w:rPr>
          <w:rFonts w:ascii="Times New Roman" w:hAnsi="Times New Roman" w:cs="Times New Roman"/>
          <w:b/>
          <w:sz w:val="24"/>
          <w:szCs w:val="24"/>
        </w:rPr>
        <w:t>Neem</w:t>
      </w:r>
      <w:proofErr w:type="spellEnd"/>
    </w:p>
    <w:p w:rsidR="00892468" w:rsidRPr="00C1384C" w:rsidRDefault="00892468" w:rsidP="00ED35F5">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 xml:space="preserve">L'olio di </w:t>
      </w:r>
      <w:proofErr w:type="spellStart"/>
      <w:r w:rsidRPr="00C1384C">
        <w:rPr>
          <w:rFonts w:ascii="Times New Roman" w:hAnsi="Times New Roman" w:cs="Times New Roman"/>
          <w:sz w:val="24"/>
          <w:szCs w:val="24"/>
        </w:rPr>
        <w:t>Neem</w:t>
      </w:r>
      <w:proofErr w:type="spellEnd"/>
      <w:r w:rsidRPr="00C1384C">
        <w:rPr>
          <w:rFonts w:ascii="Times New Roman" w:hAnsi="Times New Roman" w:cs="Times New Roman"/>
          <w:sz w:val="24"/>
          <w:szCs w:val="24"/>
        </w:rPr>
        <w:t xml:space="preserve"> arriva a noi dalla medicina ayurvedica e viene estratto dall'albero </w:t>
      </w:r>
      <w:proofErr w:type="spellStart"/>
      <w:r w:rsidRPr="00C1384C">
        <w:rPr>
          <w:rFonts w:ascii="Times New Roman" w:hAnsi="Times New Roman" w:cs="Times New Roman"/>
          <w:sz w:val="24"/>
          <w:szCs w:val="24"/>
        </w:rPr>
        <w:t>Azadirachta</w:t>
      </w:r>
      <w:proofErr w:type="spellEnd"/>
      <w:r w:rsidRPr="00C1384C">
        <w:rPr>
          <w:rFonts w:ascii="Times New Roman" w:hAnsi="Times New Roman" w:cs="Times New Roman"/>
          <w:sz w:val="24"/>
          <w:szCs w:val="24"/>
        </w:rPr>
        <w:t xml:space="preserve"> Indica che si trova in India e Birmania. Le sue proprietà spaziano da antibatteriche e antisettiche fino a quelle antiparassitarie. Esso viene infatti utilizzato per la produzione di collari antipulci per i nostri cani, ma può essere utilizzato anche sulla nostra pelle per allontanare le zanzare. Il suo costo è contenuto ed è considerato molto efficace.</w:t>
      </w:r>
    </w:p>
    <w:p w:rsidR="00892468" w:rsidRPr="00C1384C" w:rsidRDefault="00892468" w:rsidP="00ED35F5">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Piante aromatiche</w:t>
      </w:r>
    </w:p>
    <w:p w:rsidR="00892468" w:rsidRPr="00C1384C" w:rsidRDefault="00892468" w:rsidP="00ED35F5">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La menta tiene lontane le zanzare. Oltre attraverso i prodotti naturali spalmati sulla vostra pelle, potete provare ad allontanare le zanzare anche ‘schermando' la vostra casa con le piante aromatiche. La menta, la citronella, il rosmarino, il basilico e la lavanda sono solo alcune tra le principali piante che hanno proprietà repellenti. Queste hanno il doppio ruolo di tenere lontani questi fastidiosi insetti e arricchire i vostri pasti estivi.</w:t>
      </w:r>
    </w:p>
    <w:p w:rsidR="00892468" w:rsidRPr="00C1384C" w:rsidRDefault="00892468" w:rsidP="00ED35F5">
      <w:pPr>
        <w:spacing w:after="0" w:line="240" w:lineRule="atLeast"/>
        <w:rPr>
          <w:rFonts w:ascii="Times New Roman" w:hAnsi="Times New Roman" w:cs="Times New Roman"/>
          <w:b/>
          <w:sz w:val="24"/>
          <w:szCs w:val="24"/>
        </w:rPr>
      </w:pPr>
      <w:proofErr w:type="spellStart"/>
      <w:r w:rsidRPr="00C1384C">
        <w:rPr>
          <w:rFonts w:ascii="Times New Roman" w:hAnsi="Times New Roman" w:cs="Times New Roman"/>
          <w:b/>
          <w:sz w:val="24"/>
          <w:szCs w:val="24"/>
        </w:rPr>
        <w:t>Ledum</w:t>
      </w:r>
      <w:proofErr w:type="spellEnd"/>
      <w:r w:rsidRPr="00C1384C">
        <w:rPr>
          <w:rFonts w:ascii="Times New Roman" w:hAnsi="Times New Roman" w:cs="Times New Roman"/>
          <w:b/>
          <w:sz w:val="24"/>
          <w:szCs w:val="24"/>
        </w:rPr>
        <w:t xml:space="preserve"> Palustre</w:t>
      </w:r>
    </w:p>
    <w:p w:rsidR="00892468" w:rsidRPr="00C1384C" w:rsidRDefault="00892468" w:rsidP="00ED35F5">
      <w:pPr>
        <w:spacing w:after="0" w:line="240" w:lineRule="atLeast"/>
        <w:ind w:left="284"/>
        <w:jc w:val="both"/>
        <w:rPr>
          <w:rFonts w:ascii="Times New Roman" w:hAnsi="Times New Roman" w:cs="Times New Roman"/>
          <w:sz w:val="24"/>
          <w:szCs w:val="24"/>
        </w:rPr>
      </w:pPr>
      <w:r w:rsidRPr="00C1384C">
        <w:rPr>
          <w:rFonts w:ascii="Times New Roman" w:hAnsi="Times New Roman" w:cs="Times New Roman"/>
          <w:sz w:val="24"/>
          <w:szCs w:val="24"/>
        </w:rPr>
        <w:t xml:space="preserve">Il </w:t>
      </w:r>
      <w:proofErr w:type="spellStart"/>
      <w:r w:rsidRPr="00C1384C">
        <w:rPr>
          <w:rFonts w:ascii="Times New Roman" w:hAnsi="Times New Roman" w:cs="Times New Roman"/>
          <w:sz w:val="24"/>
          <w:szCs w:val="24"/>
        </w:rPr>
        <w:t>ledum</w:t>
      </w:r>
      <w:proofErr w:type="spellEnd"/>
      <w:r w:rsidRPr="00C1384C">
        <w:rPr>
          <w:rFonts w:ascii="Times New Roman" w:hAnsi="Times New Roman" w:cs="Times New Roman"/>
          <w:sz w:val="24"/>
          <w:szCs w:val="24"/>
        </w:rPr>
        <w:t xml:space="preserve"> palustre è un repellente naturale per zanzare. Tra i rimedi naturali omeopatici contro le zanzare spicca sicuramente il </w:t>
      </w:r>
      <w:proofErr w:type="spellStart"/>
      <w:r w:rsidRPr="00C1384C">
        <w:rPr>
          <w:rFonts w:ascii="Times New Roman" w:hAnsi="Times New Roman" w:cs="Times New Roman"/>
          <w:sz w:val="24"/>
          <w:szCs w:val="24"/>
        </w:rPr>
        <w:t>Ledum</w:t>
      </w:r>
      <w:proofErr w:type="spellEnd"/>
      <w:r w:rsidRPr="00C1384C">
        <w:rPr>
          <w:rFonts w:ascii="Times New Roman" w:hAnsi="Times New Roman" w:cs="Times New Roman"/>
          <w:sz w:val="24"/>
          <w:szCs w:val="24"/>
        </w:rPr>
        <w:t xml:space="preserve"> Palustre. Stiamo parlando del rosmarino selvatico che, assunto regolarmente sotto forma di granuli e secondo le indicazioni prescritte, rende il nostro sangue poco appetibile, se non disgustoso, alle zanzare. L'unico difetto di questo tipo di repellente è che non ha effetto immediato, ma agisce dopo qualche giorno di regolare assunzione e i suoi effetti variano da persona a persona. Il </w:t>
      </w:r>
      <w:proofErr w:type="spellStart"/>
      <w:r w:rsidRPr="00C1384C">
        <w:rPr>
          <w:rFonts w:ascii="Times New Roman" w:hAnsi="Times New Roman" w:cs="Times New Roman"/>
          <w:sz w:val="24"/>
          <w:szCs w:val="24"/>
        </w:rPr>
        <w:t>Ledum</w:t>
      </w:r>
      <w:proofErr w:type="spellEnd"/>
      <w:r w:rsidRPr="00C1384C">
        <w:rPr>
          <w:rFonts w:ascii="Times New Roman" w:hAnsi="Times New Roman" w:cs="Times New Roman"/>
          <w:sz w:val="24"/>
          <w:szCs w:val="24"/>
        </w:rPr>
        <w:t xml:space="preserve"> Palustre è di solito indicato per i bambini.</w:t>
      </w:r>
    </w:p>
    <w:p w:rsidR="00892468" w:rsidRPr="00C1384C" w:rsidRDefault="00892468" w:rsidP="00ED35F5">
      <w:pPr>
        <w:spacing w:after="0" w:line="240" w:lineRule="atLeast"/>
        <w:rPr>
          <w:rFonts w:ascii="Times New Roman" w:hAnsi="Times New Roman" w:cs="Times New Roman"/>
          <w:sz w:val="24"/>
          <w:szCs w:val="24"/>
        </w:rPr>
      </w:pPr>
    </w:p>
    <w:p w:rsidR="00AB76A2" w:rsidRPr="00C1384C" w:rsidRDefault="00AB76A2" w:rsidP="00ED35F5">
      <w:pPr>
        <w:spacing w:after="0" w:line="240" w:lineRule="atLeast"/>
        <w:jc w:val="center"/>
        <w:rPr>
          <w:rFonts w:ascii="Times New Roman" w:hAnsi="Times New Roman" w:cs="Times New Roman"/>
          <w:sz w:val="24"/>
          <w:szCs w:val="24"/>
        </w:rPr>
      </w:pPr>
    </w:p>
    <w:p w:rsidR="00AB76A2" w:rsidRPr="00C1384C" w:rsidRDefault="00224CD1" w:rsidP="00ED35F5">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99200" behindDoc="0" locked="0" layoutInCell="1" allowOverlap="1">
            <wp:simplePos x="0" y="0"/>
            <wp:positionH relativeFrom="column">
              <wp:posOffset>641985</wp:posOffset>
            </wp:positionH>
            <wp:positionV relativeFrom="paragraph">
              <wp:posOffset>-586740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39"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Pr="00C1384C" w:rsidRDefault="00291D27" w:rsidP="00ED35F5">
      <w:pPr>
        <w:spacing w:after="0" w:line="240" w:lineRule="atLeast"/>
        <w:jc w:val="both"/>
        <w:rPr>
          <w:rFonts w:ascii="Times New Roman" w:hAnsi="Times New Roman" w:cs="Times New Roman"/>
          <w:sz w:val="24"/>
          <w:szCs w:val="24"/>
        </w:rPr>
      </w:pPr>
    </w:p>
    <w:p w:rsidR="00291D27" w:rsidRPr="00291D27" w:rsidRDefault="00291D27" w:rsidP="00ED35F5">
      <w:pPr>
        <w:spacing w:after="0" w:line="240" w:lineRule="atLeast"/>
        <w:jc w:val="both"/>
        <w:rPr>
          <w:rFonts w:ascii="Times New Roman" w:hAnsi="Times New Roman" w:cs="Times New Roman"/>
          <w:sz w:val="24"/>
          <w:szCs w:val="24"/>
        </w:rPr>
      </w:pPr>
    </w:p>
    <w:p w:rsidR="00291D27" w:rsidRDefault="00291D27" w:rsidP="00ED35F5">
      <w:pPr>
        <w:spacing w:after="0" w:line="240" w:lineRule="atLeast"/>
        <w:jc w:val="both"/>
        <w:rPr>
          <w:rFonts w:ascii="Times New Roman" w:hAnsi="Times New Roman" w:cs="Times New Roman"/>
          <w:sz w:val="24"/>
          <w:szCs w:val="24"/>
        </w:rPr>
      </w:pPr>
    </w:p>
    <w:p w:rsidR="00224CD1" w:rsidRDefault="00224CD1" w:rsidP="00ED35F5">
      <w:pPr>
        <w:spacing w:after="0" w:line="240" w:lineRule="atLeast"/>
        <w:jc w:val="both"/>
        <w:rPr>
          <w:rFonts w:ascii="Times New Roman" w:hAnsi="Times New Roman" w:cs="Times New Roman"/>
          <w:sz w:val="24"/>
          <w:szCs w:val="24"/>
        </w:rPr>
      </w:pPr>
    </w:p>
    <w:p w:rsidR="00224CD1" w:rsidRDefault="00224CD1" w:rsidP="00ED35F5">
      <w:pPr>
        <w:spacing w:after="0" w:line="240" w:lineRule="atLeast"/>
        <w:jc w:val="both"/>
        <w:rPr>
          <w:rFonts w:ascii="Times New Roman" w:hAnsi="Times New Roman" w:cs="Times New Roman"/>
          <w:sz w:val="24"/>
          <w:szCs w:val="24"/>
        </w:rPr>
      </w:pPr>
    </w:p>
    <w:p w:rsidR="00224CD1" w:rsidRDefault="00224CD1" w:rsidP="00ED35F5">
      <w:pPr>
        <w:spacing w:after="0" w:line="240" w:lineRule="atLeast"/>
        <w:jc w:val="both"/>
        <w:rPr>
          <w:rFonts w:ascii="Times New Roman" w:hAnsi="Times New Roman" w:cs="Times New Roman"/>
          <w:sz w:val="24"/>
          <w:szCs w:val="24"/>
        </w:rPr>
      </w:pPr>
    </w:p>
    <w:p w:rsidR="00224CD1" w:rsidRDefault="00224CD1" w:rsidP="00ED35F5">
      <w:pPr>
        <w:spacing w:after="0" w:line="240" w:lineRule="atLeast"/>
        <w:jc w:val="both"/>
        <w:rPr>
          <w:rFonts w:ascii="Times New Roman" w:hAnsi="Times New Roman" w:cs="Times New Roman"/>
          <w:sz w:val="24"/>
          <w:szCs w:val="24"/>
        </w:rPr>
      </w:pPr>
    </w:p>
    <w:p w:rsidR="00D67DD6" w:rsidRDefault="00D67DD6" w:rsidP="00ED35F5">
      <w:pPr>
        <w:pStyle w:val="Paragrafoelenco"/>
        <w:numPr>
          <w:ilvl w:val="0"/>
          <w:numId w:val="13"/>
        </w:numPr>
        <w:spacing w:after="0" w:line="240" w:lineRule="atLeast"/>
        <w:ind w:left="426" w:hanging="426"/>
        <w:rPr>
          <w:rFonts w:ascii="Times New Roman" w:hAnsi="Times New Roman" w:cs="Times New Roman"/>
          <w:sz w:val="24"/>
          <w:szCs w:val="24"/>
        </w:rPr>
      </w:pPr>
      <w:r w:rsidRPr="00052DFE">
        <w:rPr>
          <w:rFonts w:ascii="Times New Roman" w:hAnsi="Times New Roman" w:cs="Times New Roman"/>
          <w:sz w:val="24"/>
          <w:szCs w:val="24"/>
        </w:rPr>
        <w:t xml:space="preserve">Cesare,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Crasso e un pilota sono in aereo. Ad un certo punto l’aereo sta per precipitare e </w:t>
      </w:r>
      <w:proofErr w:type="spellStart"/>
      <w:r w:rsidRPr="00052DFE">
        <w:rPr>
          <w:rFonts w:ascii="Times New Roman" w:hAnsi="Times New Roman" w:cs="Times New Roman"/>
          <w:sz w:val="24"/>
          <w:szCs w:val="24"/>
        </w:rPr>
        <w:t>Pompeo</w:t>
      </w:r>
      <w:proofErr w:type="spellEnd"/>
      <w:r w:rsidRPr="00052DFE">
        <w:rPr>
          <w:rFonts w:ascii="Times New Roman" w:hAnsi="Times New Roman" w:cs="Times New Roman"/>
          <w:sz w:val="24"/>
          <w:szCs w:val="24"/>
        </w:rPr>
        <w:t xml:space="preserve"> dice:</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Sono l’uomo più importante del mondo!”</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Prende il paracadute e si butta. </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Crasso: - Sono l’uomo più intelligente del mondo “.</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prende il paracadute e si butta.</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Rimangono Cesare e il pilota. </w:t>
      </w:r>
    </w:p>
    <w:p w:rsidR="00D67DD6" w:rsidRPr="00052DFE"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 xml:space="preserve">Il pilota chiede: - E ora come facciamo? E’ rimasto solo un paracadute! </w:t>
      </w:r>
    </w:p>
    <w:p w:rsidR="00D67DD6" w:rsidRDefault="00D67DD6" w:rsidP="00ED35F5">
      <w:pPr>
        <w:spacing w:after="0" w:line="240" w:lineRule="atLeast"/>
        <w:ind w:left="426"/>
        <w:rPr>
          <w:rFonts w:ascii="Times New Roman" w:hAnsi="Times New Roman" w:cs="Times New Roman"/>
          <w:sz w:val="24"/>
          <w:szCs w:val="24"/>
        </w:rPr>
      </w:pPr>
      <w:r w:rsidRPr="00052DFE">
        <w:rPr>
          <w:rFonts w:ascii="Times New Roman" w:hAnsi="Times New Roman" w:cs="Times New Roman"/>
          <w:sz w:val="24"/>
          <w:szCs w:val="24"/>
        </w:rPr>
        <w:t>Cesare risponde: “ Guarda che Crasso, che diceva di essere l’uomo più intelligente del mondo, si è buttato con il sacchetto dei panini!”</w:t>
      </w:r>
    </w:p>
    <w:p w:rsidR="00D67DD6" w:rsidRDefault="00D67DD6" w:rsidP="00ED35F5">
      <w:pPr>
        <w:spacing w:after="0" w:line="240" w:lineRule="atLeast"/>
        <w:ind w:left="426"/>
        <w:rPr>
          <w:rFonts w:ascii="Times New Roman" w:hAnsi="Times New Roman" w:cs="Times New Roman"/>
          <w:sz w:val="24"/>
          <w:szCs w:val="24"/>
        </w:rPr>
      </w:pPr>
    </w:p>
    <w:p w:rsidR="00D67DD6" w:rsidRDefault="00D67DD6" w:rsidP="00ED35F5">
      <w:pPr>
        <w:pStyle w:val="Paragrafoelenco"/>
        <w:numPr>
          <w:ilvl w:val="0"/>
          <w:numId w:val="13"/>
        </w:numPr>
        <w:shd w:val="clear" w:color="auto" w:fill="FFFFFF"/>
        <w:spacing w:after="0" w:line="240" w:lineRule="atLeast"/>
        <w:ind w:left="425" w:hanging="425"/>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Il maresciallo assegna a due carabinieri un compito: comperargli ogni giorno il giornale. Dopo alcuni giorni, uno dei due carabinieri dice all'altro: </w:t>
      </w:r>
    </w:p>
    <w:p w:rsidR="00D67DD6" w:rsidRPr="00017CD9" w:rsidRDefault="00D67DD6" w:rsidP="00ED35F5">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“Ehi ho un'idea. Oggi andiamo a comprare 7 giornali e ogni giorno gliene diamo uno, così non fatichiamo”.</w:t>
      </w:r>
    </w:p>
    <w:p w:rsidR="00D67DD6" w:rsidRPr="00017CD9" w:rsidRDefault="00D67DD6" w:rsidP="00ED35F5">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“Ok. Buona idea!” - risponde l'altro. </w:t>
      </w:r>
    </w:p>
    <w:p w:rsidR="00D67DD6" w:rsidRPr="00017CD9" w:rsidRDefault="00D67DD6" w:rsidP="00ED35F5">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La domenica successiva il maresciallo li chiama e loro lo raggiungono tremanti, temendo che abbia capito il trucco. </w:t>
      </w:r>
    </w:p>
    <w:p w:rsidR="00D67DD6" w:rsidRPr="00017CD9" w:rsidRDefault="00D67DD6" w:rsidP="00ED35F5">
      <w:pPr>
        <w:shd w:val="clear" w:color="auto" w:fill="FFFFFF"/>
        <w:spacing w:after="0" w:line="240" w:lineRule="atLeast"/>
        <w:ind w:left="426"/>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“Sapete una cosa? - dice il maresciallo. - C'è un signore che è andato a sbattere contro lo stesso palo per 7 giorni di seguito!”</w:t>
      </w:r>
    </w:p>
    <w:p w:rsidR="00D67DD6" w:rsidRPr="00017CD9" w:rsidRDefault="00D67DD6" w:rsidP="00ED35F5">
      <w:pPr>
        <w:shd w:val="clear" w:color="auto" w:fill="FFFFFF"/>
        <w:spacing w:after="0" w:line="240" w:lineRule="atLeast"/>
        <w:textAlignment w:val="baseline"/>
        <w:rPr>
          <w:rFonts w:ascii="Times New Roman" w:eastAsia="Times New Roman" w:hAnsi="Times New Roman" w:cs="Times New Roman"/>
          <w:color w:val="000000"/>
          <w:sz w:val="24"/>
          <w:szCs w:val="24"/>
          <w:lang w:eastAsia="it-IT"/>
        </w:rPr>
      </w:pPr>
    </w:p>
    <w:p w:rsidR="00D67DD6" w:rsidRDefault="00D67DD6" w:rsidP="00ED35F5">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Come fa il cuoco dei carabinieri a friggere i pesci? Facile: li acquista freschissimi al mercato, poi li mette sul tavolo della cucina della caserma ed esce dalla stanza, lasciandoli lì. </w:t>
      </w:r>
    </w:p>
    <w:p w:rsidR="00D67DD6" w:rsidRPr="00017CD9" w:rsidRDefault="00D67DD6" w:rsidP="00ED35F5">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Poco dopo bussa alla porta e i pesci chiedono: </w:t>
      </w:r>
    </w:p>
    <w:p w:rsidR="00D67DD6" w:rsidRPr="00017CD9" w:rsidRDefault="00D67DD6" w:rsidP="00ED35F5">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“Chi è?”. </w:t>
      </w:r>
    </w:p>
    <w:p w:rsidR="00D67DD6" w:rsidRPr="00017CD9" w:rsidRDefault="00D67DD6" w:rsidP="00ED35F5">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 xml:space="preserve">“Carabinieri!”, risponde il cuoco. </w:t>
      </w:r>
    </w:p>
    <w:p w:rsidR="00D67DD6" w:rsidRDefault="00D67DD6" w:rsidP="00ED35F5">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E i pesci: “Oh mamma, siamo fritti!”.</w:t>
      </w:r>
    </w:p>
    <w:p w:rsidR="00D67DD6" w:rsidRDefault="00D67DD6" w:rsidP="00ED35F5">
      <w:pPr>
        <w:shd w:val="clear" w:color="auto" w:fill="FFFFFF"/>
        <w:spacing w:after="0" w:line="240" w:lineRule="atLeast"/>
        <w:ind w:left="426"/>
        <w:jc w:val="both"/>
        <w:textAlignment w:val="baseline"/>
        <w:rPr>
          <w:rFonts w:ascii="Times New Roman" w:eastAsia="Times New Roman" w:hAnsi="Times New Roman" w:cs="Times New Roman"/>
          <w:color w:val="000000"/>
          <w:sz w:val="24"/>
          <w:szCs w:val="24"/>
          <w:lang w:eastAsia="it-IT"/>
        </w:rPr>
      </w:pPr>
    </w:p>
    <w:p w:rsidR="00D67DD6" w:rsidRDefault="00D67DD6" w:rsidP="00ED35F5">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sidRPr="00017CD9">
        <w:rPr>
          <w:rFonts w:ascii="Times New Roman" w:eastAsia="Times New Roman" w:hAnsi="Times New Roman" w:cs="Times New Roman"/>
          <w:color w:val="000000"/>
          <w:sz w:val="24"/>
          <w:szCs w:val="24"/>
          <w:lang w:eastAsia="it-IT"/>
        </w:rPr>
        <w:t>La Nasa ha deciso di far un esperimento e mandare sulla Luna una scimmia e un carabiniere. Entrambi non devono fare altro che seguire le istruzioni che saranno date loro durante il viaggio. Partono per la Luna.</w:t>
      </w:r>
    </w:p>
    <w:p w:rsidR="00D67DD6" w:rsidRPr="00EB574F" w:rsidRDefault="00D67DD6" w:rsidP="00ED35F5">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per la scimmia la prima istruzione: ‘Attivare il motore n 5, chiudere portello</w:t>
      </w:r>
      <w:r>
        <w:rPr>
          <w:rFonts w:ascii="Times New Roman" w:eastAsia="Times New Roman" w:hAnsi="Times New Roman" w:cs="Times New Roman"/>
          <w:color w:val="000000"/>
          <w:sz w:val="24"/>
          <w:szCs w:val="24"/>
          <w:lang w:eastAsia="it-IT"/>
        </w:rPr>
        <w:t xml:space="preserve"> 4,</w:t>
      </w:r>
      <w:r w:rsidRPr="00EB574F">
        <w:rPr>
          <w:rFonts w:ascii="Times New Roman" w:eastAsia="Times New Roman" w:hAnsi="Times New Roman" w:cs="Times New Roman"/>
          <w:color w:val="000000"/>
          <w:sz w:val="24"/>
          <w:szCs w:val="24"/>
          <w:lang w:eastAsia="it-IT"/>
        </w:rPr>
        <w:t xml:space="preserve">  disattivare comando 7’... </w:t>
      </w:r>
    </w:p>
    <w:p w:rsidR="00D67DD6" w:rsidRPr="00EB574F" w:rsidRDefault="00D67DD6" w:rsidP="00ED35F5">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 la seconda istruzione per la scimmia: ‘Attivare motore n 2, regolare livello</w:t>
      </w:r>
      <w:r>
        <w:rPr>
          <w:rFonts w:ascii="Times New Roman" w:eastAsia="Times New Roman" w:hAnsi="Times New Roman" w:cs="Times New Roman"/>
          <w:color w:val="000000"/>
          <w:sz w:val="24"/>
          <w:szCs w:val="24"/>
          <w:lang w:eastAsia="it-IT"/>
        </w:rPr>
        <w:t xml:space="preserve"> di</w:t>
      </w:r>
      <w:r w:rsidRPr="00EB574F">
        <w:rPr>
          <w:rFonts w:ascii="Times New Roman" w:eastAsia="Times New Roman" w:hAnsi="Times New Roman" w:cs="Times New Roman"/>
          <w:color w:val="000000"/>
          <w:sz w:val="24"/>
          <w:szCs w:val="24"/>
          <w:lang w:eastAsia="it-IT"/>
        </w:rPr>
        <w:t xml:space="preserve"> </w:t>
      </w:r>
      <w:proofErr w:type="spellStart"/>
      <w:r w:rsidRPr="00EB574F">
        <w:rPr>
          <w:rFonts w:ascii="Times New Roman" w:eastAsia="Times New Roman" w:hAnsi="Times New Roman" w:cs="Times New Roman"/>
          <w:color w:val="000000"/>
          <w:sz w:val="24"/>
          <w:szCs w:val="24"/>
          <w:lang w:eastAsia="it-IT"/>
        </w:rPr>
        <w:t>ossigeno’</w:t>
      </w:r>
      <w:proofErr w:type="spellEnd"/>
      <w:r w:rsidRPr="00EB574F">
        <w:rPr>
          <w:rFonts w:ascii="Times New Roman" w:eastAsia="Times New Roman" w:hAnsi="Times New Roman" w:cs="Times New Roman"/>
          <w:color w:val="000000"/>
          <w:sz w:val="24"/>
          <w:szCs w:val="24"/>
          <w:lang w:eastAsia="it-IT"/>
        </w:rPr>
        <w:t>... </w:t>
      </w:r>
    </w:p>
    <w:p w:rsidR="00D67DD6" w:rsidRPr="00EB574F" w:rsidRDefault="00D67DD6" w:rsidP="00ED35F5">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Arrivano ben 25 comunicazioni per la scimmia e neanche una per il carabiniere.</w:t>
      </w:r>
      <w:r w:rsidRPr="00EB574F">
        <w:rPr>
          <w:rFonts w:ascii="Times New Roman" w:eastAsia="Times New Roman" w:hAnsi="Times New Roman" w:cs="Times New Roman"/>
          <w:color w:val="000000"/>
          <w:sz w:val="24"/>
          <w:szCs w:val="24"/>
          <w:lang w:eastAsia="it-IT"/>
        </w:rPr>
        <w:br/>
        <w:t>Finalmente dopo un po’ arriva la prima istruzione anche per lui: ‘Dare da mangiare alla scimmia e NON TOCCARE NIENTE!’</w:t>
      </w:r>
    </w:p>
    <w:p w:rsidR="00D67DD6" w:rsidRPr="00EB574F" w:rsidRDefault="00D67DD6" w:rsidP="00ED35F5">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D67DD6" w:rsidRDefault="00D67DD6" w:rsidP="00ED35F5">
      <w:pPr>
        <w:pStyle w:val="Paragrafoelenco"/>
        <w:numPr>
          <w:ilvl w:val="0"/>
          <w:numId w:val="13"/>
        </w:numPr>
        <w:shd w:val="clear" w:color="auto" w:fill="FFFFFF"/>
        <w:spacing w:after="0" w:line="240" w:lineRule="atLeast"/>
        <w:ind w:left="426" w:hanging="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Un carabiniere entra dall’orologiaio e dice: “Vorrei questo orologio”.</w:t>
      </w:r>
    </w:p>
    <w:p w:rsidR="00D67DD6" w:rsidRDefault="00D67DD6" w:rsidP="00ED35F5">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r w:rsidRPr="00EB574F">
        <w:rPr>
          <w:rFonts w:ascii="Times New Roman" w:eastAsia="Times New Roman" w:hAnsi="Times New Roman" w:cs="Times New Roman"/>
          <w:color w:val="000000"/>
          <w:sz w:val="24"/>
          <w:szCs w:val="24"/>
          <w:lang w:eastAsia="it-IT"/>
        </w:rPr>
        <w:t>“Bella scelta! È anche impermeabile”. “Ma io voglio un orologio, non un cappotto!”</w:t>
      </w:r>
    </w:p>
    <w:p w:rsidR="00D67DD6" w:rsidRDefault="00D67DD6" w:rsidP="00ED35F5">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ED35F5">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B7E68" w:rsidRDefault="002B7E68" w:rsidP="00ED35F5">
      <w:pPr>
        <w:tabs>
          <w:tab w:val="left" w:pos="9360"/>
        </w:tabs>
        <w:autoSpaceDE w:val="0"/>
        <w:autoSpaceDN w:val="0"/>
        <w:adjustRightInd w:val="0"/>
        <w:spacing w:after="0" w:line="240" w:lineRule="auto"/>
        <w:jc w:val="center"/>
        <w:rPr>
          <w:rFonts w:ascii="Times New Roman" w:hAnsi="Times New Roman" w:cs="Times New Roman"/>
          <w:b/>
          <w:bCs/>
        </w:rPr>
      </w:pPr>
    </w:p>
    <w:p w:rsidR="003F719A" w:rsidRDefault="003F719A" w:rsidP="00ED35F5">
      <w:pPr>
        <w:tabs>
          <w:tab w:val="left" w:pos="9360"/>
        </w:tabs>
        <w:autoSpaceDE w:val="0"/>
        <w:autoSpaceDN w:val="0"/>
        <w:adjustRightInd w:val="0"/>
        <w:spacing w:after="0" w:line="240" w:lineRule="auto"/>
        <w:jc w:val="center"/>
        <w:rPr>
          <w:rFonts w:ascii="Times New Roman" w:hAnsi="Times New Roman" w:cs="Times New Roman"/>
          <w:b/>
          <w:bCs/>
        </w:rPr>
      </w:pPr>
      <w:r>
        <w:rPr>
          <w:rFonts w:ascii="Times New Roman" w:hAnsi="Times New Roman" w:cs="Times New Roman"/>
          <w:b/>
          <w:bCs/>
        </w:rPr>
        <w:lastRenderedPageBreak/>
        <w:t>SEQUENZA ALLO SPIRITO SANTO</w:t>
      </w:r>
    </w:p>
    <w:p w:rsidR="003F719A" w:rsidRPr="00224CD1" w:rsidRDefault="003F719A" w:rsidP="00ED35F5">
      <w:pPr>
        <w:tabs>
          <w:tab w:val="left" w:pos="9360"/>
          <w:tab w:val="left" w:pos="963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Vieni Santo Spirito, manda a noi dal cielo un raggio della tua luce.</w:t>
      </w:r>
    </w:p>
    <w:p w:rsidR="003F719A" w:rsidRPr="00224CD1" w:rsidRDefault="003F719A" w:rsidP="00ED35F5">
      <w:pPr>
        <w:tabs>
          <w:tab w:val="left" w:pos="9360"/>
          <w:tab w:val="left" w:pos="963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Vieni padre dei poveri, vieni datore dei doni, vieni luce dei cuori.</w:t>
      </w:r>
    </w:p>
    <w:p w:rsidR="003F719A" w:rsidRPr="00224CD1" w:rsidRDefault="003F719A" w:rsidP="00ED35F5">
      <w:pPr>
        <w:tabs>
          <w:tab w:val="left" w:pos="936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Consolatore perfetto, ospite dolce dell’anima, dolcissimo sollievo.</w:t>
      </w:r>
    </w:p>
    <w:p w:rsidR="003F719A" w:rsidRPr="00224CD1" w:rsidRDefault="003F719A" w:rsidP="00ED35F5">
      <w:pPr>
        <w:tabs>
          <w:tab w:val="left" w:pos="9360"/>
          <w:tab w:val="left" w:pos="990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Nella fatica, riposo, nella calura, riparo, nel pianto, conforto.</w:t>
      </w:r>
    </w:p>
    <w:p w:rsidR="003F719A" w:rsidRPr="00224CD1" w:rsidRDefault="003F719A" w:rsidP="00ED35F5">
      <w:pPr>
        <w:tabs>
          <w:tab w:val="left" w:pos="936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O luce beatissima, invadi nell’intimo il cuore dei tuoi fedeli.</w:t>
      </w:r>
    </w:p>
    <w:p w:rsidR="003F719A" w:rsidRPr="00224CD1" w:rsidRDefault="003F719A" w:rsidP="00ED35F5">
      <w:pPr>
        <w:tabs>
          <w:tab w:val="left" w:pos="711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Senza la tua forza nulla è nell’uomo, nulla senza colpa.</w:t>
      </w:r>
      <w:r w:rsidR="00224CD1" w:rsidRPr="00224CD1">
        <w:rPr>
          <w:rFonts w:ascii="Times New Roman" w:hAnsi="Times New Roman" w:cs="Times New Roman"/>
        </w:rPr>
        <w:tab/>
      </w:r>
    </w:p>
    <w:p w:rsidR="003F719A" w:rsidRPr="00224CD1" w:rsidRDefault="003F719A" w:rsidP="00ED35F5">
      <w:pPr>
        <w:tabs>
          <w:tab w:val="left" w:pos="6390"/>
          <w:tab w:val="left" w:pos="936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Lava ciò che è sordido, bagna ciò che è arido, sana ciò che sanguina.</w:t>
      </w:r>
    </w:p>
    <w:p w:rsidR="003F719A" w:rsidRPr="00224CD1" w:rsidRDefault="003F719A" w:rsidP="00ED35F5">
      <w:pPr>
        <w:tabs>
          <w:tab w:val="left" w:pos="9360"/>
          <w:tab w:val="left" w:pos="1080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Piega ciò che è rigido, scalda ciò che è gelido, drizza ciò che è sviato.</w:t>
      </w:r>
    </w:p>
    <w:p w:rsidR="003F719A" w:rsidRPr="00224CD1" w:rsidRDefault="003F719A" w:rsidP="00ED35F5">
      <w:pPr>
        <w:tabs>
          <w:tab w:val="left" w:pos="936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Dona ai tuoi fedeli che solo in te confidano i tuoi santi doni.</w:t>
      </w:r>
    </w:p>
    <w:p w:rsidR="003F719A" w:rsidRPr="00224CD1" w:rsidRDefault="003F719A" w:rsidP="00ED35F5">
      <w:pPr>
        <w:tabs>
          <w:tab w:val="left" w:pos="9360"/>
        </w:tabs>
        <w:autoSpaceDE w:val="0"/>
        <w:autoSpaceDN w:val="0"/>
        <w:adjustRightInd w:val="0"/>
        <w:spacing w:after="0" w:line="240" w:lineRule="auto"/>
        <w:ind w:left="1080"/>
        <w:jc w:val="both"/>
        <w:rPr>
          <w:rFonts w:ascii="Times New Roman" w:hAnsi="Times New Roman" w:cs="Times New Roman"/>
        </w:rPr>
      </w:pPr>
      <w:r w:rsidRPr="00224CD1">
        <w:rPr>
          <w:rFonts w:ascii="Times New Roman" w:hAnsi="Times New Roman" w:cs="Times New Roman"/>
        </w:rPr>
        <w:t>Dona virtù e premio, dona morte santa, dona gioia eterna. Amen</w:t>
      </w:r>
    </w:p>
    <w:p w:rsidR="003F719A" w:rsidRDefault="003F719A" w:rsidP="00ED35F5">
      <w:pPr>
        <w:tabs>
          <w:tab w:val="left" w:pos="9360"/>
        </w:tabs>
        <w:autoSpaceDE w:val="0"/>
        <w:autoSpaceDN w:val="0"/>
        <w:adjustRightInd w:val="0"/>
        <w:spacing w:after="0" w:line="240" w:lineRule="auto"/>
        <w:ind w:left="1080"/>
        <w:jc w:val="both"/>
        <w:rPr>
          <w:rFonts w:ascii="Times New Roman" w:hAnsi="Times New Roman" w:cs="Times New Roman"/>
          <w:sz w:val="16"/>
          <w:szCs w:val="16"/>
        </w:rPr>
      </w:pPr>
    </w:p>
    <w:p w:rsidR="003F719A" w:rsidRPr="00744AB3" w:rsidRDefault="003F719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rPr>
      </w:pPr>
      <w:r w:rsidRPr="00744AB3">
        <w:rPr>
          <w:rFonts w:ascii="Blackadder ITC" w:hAnsi="Blackadder ITC" w:cs="Blackadder ITC"/>
          <w:b/>
          <w:bCs/>
          <w:sz w:val="32"/>
          <w:szCs w:val="32"/>
        </w:rPr>
        <w:t xml:space="preserve">Ogni mercoledì, alle ore 17,30 c’è la </w:t>
      </w:r>
      <w:r w:rsidRPr="00744AB3">
        <w:rPr>
          <w:rFonts w:ascii="Blackadder ITC" w:hAnsi="Blackadder ITC" w:cs="Blackadder ITC"/>
          <w:b/>
          <w:bCs/>
          <w:sz w:val="32"/>
          <w:szCs w:val="32"/>
          <w:u w:val="single"/>
        </w:rPr>
        <w:t>preghiera nella stanza di Madre Speranza</w:t>
      </w:r>
      <w:r w:rsidRPr="00744AB3">
        <w:rPr>
          <w:rFonts w:ascii="Blackadder ITC" w:hAnsi="Blackadder ITC" w:cs="Blackadder ITC"/>
          <w:b/>
          <w:bCs/>
          <w:sz w:val="32"/>
          <w:szCs w:val="32"/>
        </w:rPr>
        <w:t>.</w:t>
      </w:r>
    </w:p>
    <w:p w:rsidR="003F719A" w:rsidRDefault="003F719A" w:rsidP="00ED35F5">
      <w:pPr>
        <w:tabs>
          <w:tab w:val="left" w:pos="9360"/>
        </w:tabs>
        <w:autoSpaceDE w:val="0"/>
        <w:autoSpaceDN w:val="0"/>
        <w:adjustRightInd w:val="0"/>
        <w:spacing w:after="0" w:line="240" w:lineRule="atLeast"/>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Pr="00744AB3" w:rsidRDefault="003F719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sidRPr="00744AB3">
        <w:rPr>
          <w:rFonts w:ascii="Blackadder ITC" w:hAnsi="Blackadder ITC" w:cs="Blackadder ITC"/>
          <w:b/>
          <w:bCs/>
          <w:sz w:val="32"/>
          <w:szCs w:val="32"/>
        </w:rPr>
        <w:t>Venerdì</w:t>
      </w:r>
      <w:r>
        <w:rPr>
          <w:rFonts w:ascii="Blackadder ITC" w:hAnsi="Blackadder ITC" w:cs="Blackadder ITC"/>
          <w:b/>
          <w:bCs/>
          <w:sz w:val="32"/>
          <w:szCs w:val="32"/>
        </w:rPr>
        <w:t xml:space="preserve"> </w:t>
      </w:r>
      <w:r w:rsidR="0029636A">
        <w:rPr>
          <w:rFonts w:ascii="Blackadder ITC" w:hAnsi="Blackadder ITC" w:cs="Blackadder ITC"/>
          <w:b/>
          <w:bCs/>
          <w:sz w:val="32"/>
          <w:szCs w:val="32"/>
        </w:rPr>
        <w:t>14 febbraio</w:t>
      </w:r>
      <w:r w:rsidRPr="00744AB3">
        <w:rPr>
          <w:rFonts w:ascii="Blackadder ITC" w:hAnsi="Blackadder ITC" w:cs="Blackadder ITC"/>
          <w:b/>
          <w:bCs/>
          <w:sz w:val="32"/>
          <w:szCs w:val="32"/>
        </w:rPr>
        <w:t xml:space="preserve"> </w:t>
      </w:r>
      <w:r w:rsidRPr="00744AB3">
        <w:rPr>
          <w:rFonts w:ascii="Blackadder ITC" w:hAnsi="Blackadder ITC" w:cs="Blackadder ITC"/>
          <w:b/>
          <w:bCs/>
          <w:sz w:val="32"/>
          <w:szCs w:val="32"/>
          <w:u w:val="single"/>
        </w:rPr>
        <w:t xml:space="preserve">Giornata  Eucaristica Sacerdotale di Adorazione </w:t>
      </w:r>
    </w:p>
    <w:p w:rsidR="003F719A" w:rsidRPr="00744AB3" w:rsidRDefault="003F719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e  Preghiera del cuore alle</w:t>
      </w:r>
      <w:r w:rsidRPr="00744AB3">
        <w:rPr>
          <w:rFonts w:ascii="Blackadder ITC" w:hAnsi="Blackadder ITC" w:cs="Blackadder ITC"/>
          <w:sz w:val="32"/>
          <w:szCs w:val="32"/>
          <w:u w:val="single"/>
        </w:rPr>
        <w:t xml:space="preserve"> </w:t>
      </w:r>
      <w:r w:rsidRPr="00744AB3">
        <w:rPr>
          <w:rFonts w:ascii="Blackadder ITC" w:hAnsi="Blackadder ITC" w:cs="Blackadder ITC"/>
          <w:b/>
          <w:bCs/>
          <w:sz w:val="32"/>
          <w:szCs w:val="32"/>
          <w:u w:val="single"/>
        </w:rPr>
        <w:t xml:space="preserve">ore 18. </w:t>
      </w:r>
    </w:p>
    <w:p w:rsidR="003F719A" w:rsidRDefault="003F719A" w:rsidP="00ED35F5">
      <w:pPr>
        <w:tabs>
          <w:tab w:val="left" w:pos="9360"/>
        </w:tabs>
        <w:autoSpaceDE w:val="0"/>
        <w:autoSpaceDN w:val="0"/>
        <w:adjustRightInd w:val="0"/>
        <w:spacing w:after="0" w:line="240" w:lineRule="atLeast"/>
        <w:jc w:val="center"/>
        <w:rPr>
          <w:rFonts w:ascii="Victorian LET" w:hAnsi="Victorian LET" w:cs="Victorian LET"/>
          <w:b/>
          <w:sz w:val="28"/>
          <w:szCs w:val="28"/>
        </w:rPr>
      </w:pPr>
      <w:r w:rsidRPr="00127F2B">
        <w:rPr>
          <w:rFonts w:ascii="Victorian LET" w:hAnsi="Victorian LET" w:cs="Victorian LET"/>
          <w:b/>
          <w:sz w:val="28"/>
          <w:szCs w:val="28"/>
        </w:rPr>
        <w:t>*****************************</w:t>
      </w:r>
    </w:p>
    <w:p w:rsidR="0029636A" w:rsidRDefault="0029636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rPr>
      </w:pPr>
      <w:r>
        <w:rPr>
          <w:rFonts w:ascii="Blackadder ITC" w:hAnsi="Blackadder ITC" w:cs="Blackadder ITC"/>
          <w:b/>
          <w:bCs/>
          <w:sz w:val="32"/>
          <w:szCs w:val="32"/>
        </w:rPr>
        <w:t xml:space="preserve">Dal 21 al 23 febbraio “Verso la </w:t>
      </w:r>
      <w:proofErr w:type="spellStart"/>
      <w:r>
        <w:rPr>
          <w:rFonts w:ascii="Blackadder ITC" w:hAnsi="Blackadder ITC" w:cs="Blackadder ITC"/>
          <w:b/>
          <w:bCs/>
          <w:sz w:val="32"/>
          <w:szCs w:val="32"/>
        </w:rPr>
        <w:t>coniugalità</w:t>
      </w:r>
      <w:proofErr w:type="spellEnd"/>
      <w:r>
        <w:rPr>
          <w:rFonts w:ascii="Blackadder ITC" w:hAnsi="Blackadder ITC" w:cs="Blackadder ITC"/>
          <w:b/>
          <w:bCs/>
          <w:sz w:val="32"/>
          <w:szCs w:val="32"/>
        </w:rPr>
        <w:t>” Incontro per fidanzati</w:t>
      </w:r>
    </w:p>
    <w:p w:rsidR="003F719A" w:rsidRDefault="003F719A" w:rsidP="00ED35F5">
      <w:pPr>
        <w:tabs>
          <w:tab w:val="left" w:pos="9360"/>
        </w:tabs>
        <w:autoSpaceDE w:val="0"/>
        <w:autoSpaceDN w:val="0"/>
        <w:adjustRightInd w:val="0"/>
        <w:spacing w:after="0" w:line="240" w:lineRule="atLeast"/>
        <w:jc w:val="center"/>
        <w:rPr>
          <w:rFonts w:ascii="Victorian LET" w:hAnsi="Victorian LET" w:cs="Victorian LET"/>
          <w:b/>
          <w:sz w:val="28"/>
          <w:szCs w:val="28"/>
        </w:rPr>
      </w:pPr>
      <w:r w:rsidRPr="00127F2B">
        <w:rPr>
          <w:rFonts w:ascii="Victorian LET" w:hAnsi="Victorian LET" w:cs="Victorian LET"/>
          <w:b/>
          <w:sz w:val="28"/>
          <w:szCs w:val="28"/>
        </w:rPr>
        <w:t>*****************************</w:t>
      </w:r>
    </w:p>
    <w:p w:rsidR="0029636A" w:rsidRDefault="003F719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rPr>
      </w:pPr>
      <w:r>
        <w:rPr>
          <w:rFonts w:ascii="Blackadder ITC" w:hAnsi="Blackadder ITC" w:cs="Blackadder ITC"/>
          <w:b/>
          <w:bCs/>
          <w:sz w:val="32"/>
          <w:szCs w:val="32"/>
        </w:rPr>
        <w:t xml:space="preserve">Dal </w:t>
      </w:r>
      <w:r w:rsidR="0029636A">
        <w:rPr>
          <w:rFonts w:ascii="Blackadder ITC" w:hAnsi="Blackadder ITC" w:cs="Blackadder ITC"/>
          <w:b/>
          <w:bCs/>
          <w:sz w:val="32"/>
          <w:szCs w:val="32"/>
        </w:rPr>
        <w:t>28 febbraio al 1 marzo Ritorno Coniugale</w:t>
      </w:r>
    </w:p>
    <w:p w:rsidR="003F719A" w:rsidRPr="00127F2B" w:rsidRDefault="003F719A" w:rsidP="00ED35F5">
      <w:pPr>
        <w:tabs>
          <w:tab w:val="left" w:pos="9360"/>
        </w:tabs>
        <w:autoSpaceDE w:val="0"/>
        <w:autoSpaceDN w:val="0"/>
        <w:adjustRightInd w:val="0"/>
        <w:spacing w:after="0" w:line="240" w:lineRule="atLeast"/>
        <w:jc w:val="center"/>
        <w:rPr>
          <w:rFonts w:ascii="Victorian LET" w:hAnsi="Victorian LET" w:cs="Victorian LET"/>
          <w:b/>
          <w:sz w:val="28"/>
          <w:szCs w:val="28"/>
        </w:rPr>
      </w:pPr>
      <w:r w:rsidRPr="00127F2B">
        <w:rPr>
          <w:rFonts w:ascii="Victorian LET" w:hAnsi="Victorian LET" w:cs="Victorian LET"/>
          <w:b/>
          <w:sz w:val="28"/>
          <w:szCs w:val="28"/>
        </w:rPr>
        <w:t>*****************************</w:t>
      </w:r>
    </w:p>
    <w:p w:rsidR="003F719A" w:rsidRDefault="003F719A" w:rsidP="00ED35F5">
      <w:pPr>
        <w:tabs>
          <w:tab w:val="left" w:pos="9360"/>
        </w:tabs>
        <w:autoSpaceDE w:val="0"/>
        <w:autoSpaceDN w:val="0"/>
        <w:adjustRightInd w:val="0"/>
        <w:spacing w:after="0" w:line="240" w:lineRule="atLeast"/>
        <w:jc w:val="center"/>
        <w:rPr>
          <w:rFonts w:ascii="Blackadder ITC" w:hAnsi="Blackadder ITC" w:cs="Blackadder ITC"/>
          <w:b/>
          <w:bCs/>
          <w:sz w:val="32"/>
          <w:szCs w:val="32"/>
          <w:u w:val="single"/>
        </w:rPr>
      </w:pPr>
      <w:r w:rsidRPr="00744AB3">
        <w:rPr>
          <w:rFonts w:ascii="Blackadder ITC" w:hAnsi="Blackadder ITC" w:cs="Blackadder ITC"/>
          <w:b/>
          <w:bCs/>
          <w:sz w:val="32"/>
          <w:szCs w:val="32"/>
          <w:u w:val="single"/>
        </w:rPr>
        <w:t xml:space="preserve">Messaggio di </w:t>
      </w:r>
      <w:proofErr w:type="spellStart"/>
      <w:r w:rsidRPr="00744AB3">
        <w:rPr>
          <w:rFonts w:ascii="Blackadder ITC" w:hAnsi="Blackadder ITC" w:cs="Blackadder ITC"/>
          <w:b/>
          <w:bCs/>
          <w:sz w:val="32"/>
          <w:szCs w:val="32"/>
          <w:u w:val="single"/>
        </w:rPr>
        <w:t>Medugorje</w:t>
      </w:r>
      <w:proofErr w:type="spellEnd"/>
      <w:r w:rsidRPr="00744AB3">
        <w:rPr>
          <w:rFonts w:ascii="Blackadder ITC" w:hAnsi="Blackadder ITC" w:cs="Blackadder ITC"/>
          <w:b/>
          <w:bCs/>
          <w:sz w:val="32"/>
          <w:szCs w:val="32"/>
          <w:u w:val="single"/>
        </w:rPr>
        <w:t xml:space="preserve"> del 2 </w:t>
      </w:r>
      <w:r w:rsidR="0029636A">
        <w:rPr>
          <w:rFonts w:ascii="Blackadder ITC" w:hAnsi="Blackadder ITC" w:cs="Blackadder ITC"/>
          <w:b/>
          <w:bCs/>
          <w:sz w:val="32"/>
          <w:szCs w:val="32"/>
          <w:u w:val="single"/>
        </w:rPr>
        <w:t>gennaio 2020</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“Cari figli, so di essere presente nelle vostre vite e nei vostri cuori.</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grassetto"/>
          <w:i/>
          <w:iCs/>
          <w:sz w:val="22"/>
          <w:szCs w:val="22"/>
        </w:rPr>
        <w:t>Sento il vostro amore. Sento le vostre preghiere e le porto a mio Figlio</w:t>
      </w:r>
      <w:r w:rsidRPr="00416507">
        <w:rPr>
          <w:rStyle w:val="Enfasicorsivo"/>
          <w:b/>
          <w:sz w:val="22"/>
          <w:szCs w:val="22"/>
        </w:rPr>
        <w:t>.</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Però, figli miei, desidero essere, con amore materno, nelle vite di tutti i miei figli.</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Desidero raccogliere tutti i miei figli attorno a me, sotto il mio manto materno.</w:t>
      </w:r>
    </w:p>
    <w:p w:rsidR="00416507" w:rsidRPr="00416507" w:rsidRDefault="00416507" w:rsidP="00ED35F5">
      <w:pPr>
        <w:pStyle w:val="NormaleWeb"/>
        <w:shd w:val="clear" w:color="auto" w:fill="FFFFFF"/>
        <w:spacing w:before="0" w:beforeAutospacing="0" w:after="0" w:afterAutospacing="0" w:line="240" w:lineRule="atLeast"/>
        <w:jc w:val="center"/>
        <w:rPr>
          <w:b/>
          <w:sz w:val="22"/>
          <w:szCs w:val="22"/>
        </w:rPr>
      </w:pPr>
      <w:r w:rsidRPr="00416507">
        <w:rPr>
          <w:rStyle w:val="Enfasicorsivo"/>
          <w:b/>
          <w:sz w:val="22"/>
          <w:szCs w:val="22"/>
        </w:rPr>
        <w:t>Per questo vi chiamo apostoli del mio amore e vi chiedo di aiutarmi.</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Figli miei, mio Figlio ha pronunciato le parole “Padre Nostro” </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e “Padre Nostro che sei onnipresente e nei nostri cuori”</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 perché desidera insegnarvi a pregare con le parole e i sentimenti. </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grassetto"/>
          <w:i/>
          <w:iCs/>
          <w:sz w:val="22"/>
          <w:szCs w:val="22"/>
        </w:rPr>
        <w:t>Desidera che miglioriate sempre</w:t>
      </w:r>
      <w:r w:rsidRPr="00416507">
        <w:rPr>
          <w:rStyle w:val="Enfasicorsivo"/>
          <w:b/>
          <w:sz w:val="22"/>
          <w:szCs w:val="22"/>
        </w:rPr>
        <w:t xml:space="preserve">, che viviate l’amore misericordioso, </w:t>
      </w:r>
    </w:p>
    <w:p w:rsidR="00416507" w:rsidRPr="00416507" w:rsidRDefault="00416507" w:rsidP="00ED35F5">
      <w:pPr>
        <w:pStyle w:val="NormaleWeb"/>
        <w:shd w:val="clear" w:color="auto" w:fill="FFFFFF"/>
        <w:spacing w:before="0" w:beforeAutospacing="0" w:after="0" w:afterAutospacing="0" w:line="240" w:lineRule="atLeast"/>
        <w:jc w:val="center"/>
        <w:rPr>
          <w:b/>
          <w:sz w:val="22"/>
          <w:szCs w:val="22"/>
        </w:rPr>
      </w:pPr>
      <w:r w:rsidRPr="00416507">
        <w:rPr>
          <w:rStyle w:val="Enfasicorsivo"/>
          <w:b/>
          <w:sz w:val="22"/>
          <w:szCs w:val="22"/>
        </w:rPr>
        <w:t>che è preghiera e sacrificio infinito per altri.</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Figli miei, date a mio Figlio</w:t>
      </w:r>
      <w:r w:rsidRPr="00416507">
        <w:rPr>
          <w:rStyle w:val="Enfasigrassetto"/>
          <w:i/>
          <w:iCs/>
          <w:sz w:val="22"/>
          <w:szCs w:val="22"/>
        </w:rPr>
        <w:t> l’amore per il prossimo,</w:t>
      </w:r>
      <w:r w:rsidRPr="00416507">
        <w:rPr>
          <w:rStyle w:val="Enfasicorsivo"/>
          <w:b/>
          <w:sz w:val="22"/>
          <w:szCs w:val="22"/>
        </w:rPr>
        <w:t> </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date parole di consolazione, compassione e atti di bontà al prossimo. </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Tutto ciò che donate al prossimo, apostoli del mio amore, </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mio Figlio lo accoglie come dono ed io sono con voi, </w:t>
      </w:r>
    </w:p>
    <w:p w:rsidR="00967A6B"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perché mio Figlio desidera che il mio amore, </w:t>
      </w:r>
      <w:r w:rsidR="00967A6B">
        <w:rPr>
          <w:rStyle w:val="Enfasicorsivo"/>
          <w:b/>
          <w:sz w:val="22"/>
          <w:szCs w:val="22"/>
        </w:rPr>
        <w:t xml:space="preserve"> </w:t>
      </w:r>
      <w:r w:rsidRPr="00416507">
        <w:rPr>
          <w:rStyle w:val="Enfasicorsivo"/>
          <w:b/>
          <w:sz w:val="22"/>
          <w:szCs w:val="22"/>
        </w:rPr>
        <w:t xml:space="preserve">come fascio di luce, ravvivi le anime </w:t>
      </w:r>
    </w:p>
    <w:p w:rsidR="00416507" w:rsidRPr="00416507" w:rsidRDefault="00416507" w:rsidP="00ED35F5">
      <w:pPr>
        <w:pStyle w:val="NormaleWeb"/>
        <w:shd w:val="clear" w:color="auto" w:fill="FFFFFF"/>
        <w:spacing w:before="0" w:beforeAutospacing="0" w:after="0" w:afterAutospacing="0" w:line="240" w:lineRule="atLeast"/>
        <w:jc w:val="center"/>
        <w:rPr>
          <w:b/>
          <w:sz w:val="22"/>
          <w:szCs w:val="22"/>
        </w:rPr>
      </w:pPr>
      <w:r w:rsidRPr="00416507">
        <w:rPr>
          <w:rStyle w:val="Enfasicorsivo"/>
          <w:b/>
          <w:sz w:val="22"/>
          <w:szCs w:val="22"/>
        </w:rPr>
        <w:t>affinché vi aiuti nella ricerca della pace e della felicità eterna.</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Per questo,</w:t>
      </w:r>
      <w:r w:rsidRPr="00416507">
        <w:rPr>
          <w:rStyle w:val="Enfasigrassetto"/>
          <w:i/>
          <w:iCs/>
          <w:sz w:val="22"/>
          <w:szCs w:val="22"/>
        </w:rPr>
        <w:t> figli miei, amatevi gli uni e gli altri, siate uniti in mio Figlio</w:t>
      </w:r>
      <w:r w:rsidRPr="00416507">
        <w:rPr>
          <w:rStyle w:val="Enfasicorsivo"/>
          <w:b/>
          <w:sz w:val="22"/>
          <w:szCs w:val="22"/>
        </w:rPr>
        <w:t xml:space="preserve">, siate figli del Signore, </w:t>
      </w:r>
    </w:p>
    <w:p w:rsidR="00416507" w:rsidRP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 xml:space="preserve">tutti insieme con cuori aperti e puri pronunciate il Padre Nostro e non abbiate paura. </w:t>
      </w:r>
    </w:p>
    <w:p w:rsidR="00416507" w:rsidRDefault="00416507" w:rsidP="00ED35F5">
      <w:pPr>
        <w:pStyle w:val="NormaleWeb"/>
        <w:shd w:val="clear" w:color="auto" w:fill="FFFFFF"/>
        <w:spacing w:before="0" w:beforeAutospacing="0" w:after="0" w:afterAutospacing="0" w:line="240" w:lineRule="atLeast"/>
        <w:jc w:val="center"/>
        <w:rPr>
          <w:rStyle w:val="Enfasicorsivo"/>
          <w:b/>
          <w:sz w:val="22"/>
          <w:szCs w:val="22"/>
        </w:rPr>
      </w:pPr>
      <w:r w:rsidRPr="00416507">
        <w:rPr>
          <w:rStyle w:val="Enfasicorsivo"/>
          <w:b/>
          <w:sz w:val="22"/>
          <w:szCs w:val="22"/>
        </w:rPr>
        <w:t>Vi ringrazio”.</w:t>
      </w:r>
    </w:p>
    <w:p w:rsidR="003F719A" w:rsidRDefault="003F719A" w:rsidP="00ED35F5">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416507">
        <w:rPr>
          <w:rFonts w:ascii="Blackadder ITC" w:hAnsi="Blackadder ITC" w:cs="Times New Roman"/>
          <w:b/>
          <w:bCs/>
          <w:sz w:val="32"/>
          <w:szCs w:val="32"/>
          <w:u w:val="single"/>
        </w:rPr>
        <w:t>gennaio 2020</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Cari figli! Oggi vi invito a pregare ancora di più</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finché nel vostro cuore sentiate la santità del perdono.</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Nelle famiglie ci deve essere la santità perché figlioli,</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non c’è futuro per il mondo senza amore e santità,</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perché nella santità e nella gioia voi vi donate a Dio Creatore</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il quale vi ama con amore immenso.</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Per questo mi manda a voi.</w:t>
      </w:r>
    </w:p>
    <w:p w:rsidR="007375AF" w:rsidRPr="007375AF" w:rsidRDefault="007375AF" w:rsidP="007375AF">
      <w:pPr>
        <w:pStyle w:val="Titolo4"/>
        <w:shd w:val="clear" w:color="auto" w:fill="FFFFFF"/>
        <w:spacing w:before="0" w:line="240" w:lineRule="atLeast"/>
        <w:jc w:val="center"/>
        <w:rPr>
          <w:rFonts w:ascii="Times New Roman" w:hAnsi="Times New Roman" w:cs="Times New Roman"/>
          <w:bCs w:val="0"/>
          <w:color w:val="111111"/>
          <w:sz w:val="24"/>
          <w:szCs w:val="24"/>
        </w:rPr>
      </w:pPr>
      <w:r w:rsidRPr="007375AF">
        <w:rPr>
          <w:rFonts w:ascii="Times New Roman" w:hAnsi="Times New Roman" w:cs="Times New Roman"/>
          <w:bCs w:val="0"/>
          <w:color w:val="111111"/>
          <w:sz w:val="24"/>
          <w:szCs w:val="24"/>
        </w:rPr>
        <w:t>Grazie per aver risposto alla mia chiamata.</w:t>
      </w:r>
    </w:p>
    <w:p w:rsidR="007375AF" w:rsidRDefault="007375AF" w:rsidP="00ED35F5">
      <w:pPr>
        <w:spacing w:after="0" w:line="240" w:lineRule="atLeast"/>
        <w:jc w:val="center"/>
        <w:rPr>
          <w:rFonts w:ascii="Blackadder ITC" w:hAnsi="Blackadder ITC" w:cs="Times New Roman"/>
          <w:b/>
          <w:bCs/>
          <w:sz w:val="32"/>
          <w:szCs w:val="32"/>
          <w:u w:val="single"/>
        </w:rPr>
      </w:pPr>
    </w:p>
    <w:sectPr w:rsidR="007375AF"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2FBA" w:rsidRDefault="00D82FBA" w:rsidP="006E3CF4">
      <w:pPr>
        <w:spacing w:after="0" w:line="240" w:lineRule="auto"/>
      </w:pPr>
      <w:r>
        <w:separator/>
      </w:r>
    </w:p>
  </w:endnote>
  <w:endnote w:type="continuationSeparator" w:id="0">
    <w:p w:rsidR="00D82FBA" w:rsidRDefault="00D82FBA"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BERKLEY">
    <w:panose1 w:val="02000000000000000000"/>
    <w:charset w:val="00"/>
    <w:family w:val="auto"/>
    <w:pitch w:val="variable"/>
    <w:sig w:usb0="8000002F" w:usb1="0000000A"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Monotype Corsiva">
    <w:panose1 w:val="03010101010201010101"/>
    <w:charset w:val="00"/>
    <w:family w:val="script"/>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44469"/>
      <w:docPartObj>
        <w:docPartGallery w:val="Page Numbers (Bottom of Page)"/>
        <w:docPartUnique/>
      </w:docPartObj>
    </w:sdtPr>
    <w:sdtContent>
      <w:p w:rsidR="003D53FD" w:rsidRDefault="003D53FD">
        <w:pPr>
          <w:pStyle w:val="Pidipagina"/>
          <w:jc w:val="center"/>
        </w:pPr>
        <w:fldSimple w:instr=" PAGE   \* MERGEFORMAT ">
          <w:r w:rsidR="00511A08">
            <w:rPr>
              <w:noProof/>
            </w:rPr>
            <w:t>6</w:t>
          </w:r>
        </w:fldSimple>
      </w:p>
    </w:sdtContent>
  </w:sdt>
  <w:p w:rsidR="003D53FD" w:rsidRDefault="003D53FD">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2FBA" w:rsidRDefault="00D82FBA" w:rsidP="006E3CF4">
      <w:pPr>
        <w:spacing w:after="0" w:line="240" w:lineRule="auto"/>
      </w:pPr>
      <w:r>
        <w:separator/>
      </w:r>
    </w:p>
  </w:footnote>
  <w:footnote w:type="continuationSeparator" w:id="0">
    <w:p w:rsidR="00D82FBA" w:rsidRDefault="00D82FBA"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AAE3340"/>
    <w:multiLevelType w:val="hybridMultilevel"/>
    <w:tmpl w:val="BBE02B90"/>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5ED2254"/>
    <w:multiLevelType w:val="hybridMultilevel"/>
    <w:tmpl w:val="3AC2965A"/>
    <w:lvl w:ilvl="0" w:tplc="0410000F">
      <w:start w:val="1"/>
      <w:numFmt w:val="decimal"/>
      <w:lvlText w:val="%1."/>
      <w:lvlJc w:val="left"/>
      <w:pPr>
        <w:ind w:left="1485" w:hanging="360"/>
      </w:pPr>
    </w:lvl>
    <w:lvl w:ilvl="1" w:tplc="04100019" w:tentative="1">
      <w:start w:val="1"/>
      <w:numFmt w:val="lowerLetter"/>
      <w:lvlText w:val="%2."/>
      <w:lvlJc w:val="left"/>
      <w:pPr>
        <w:ind w:left="2205" w:hanging="360"/>
      </w:pPr>
    </w:lvl>
    <w:lvl w:ilvl="2" w:tplc="0410001B" w:tentative="1">
      <w:start w:val="1"/>
      <w:numFmt w:val="lowerRoman"/>
      <w:lvlText w:val="%3."/>
      <w:lvlJc w:val="right"/>
      <w:pPr>
        <w:ind w:left="2925" w:hanging="180"/>
      </w:pPr>
    </w:lvl>
    <w:lvl w:ilvl="3" w:tplc="0410000F" w:tentative="1">
      <w:start w:val="1"/>
      <w:numFmt w:val="decimal"/>
      <w:lvlText w:val="%4."/>
      <w:lvlJc w:val="left"/>
      <w:pPr>
        <w:ind w:left="3645" w:hanging="360"/>
      </w:pPr>
    </w:lvl>
    <w:lvl w:ilvl="4" w:tplc="04100019" w:tentative="1">
      <w:start w:val="1"/>
      <w:numFmt w:val="lowerLetter"/>
      <w:lvlText w:val="%5."/>
      <w:lvlJc w:val="left"/>
      <w:pPr>
        <w:ind w:left="4365" w:hanging="360"/>
      </w:pPr>
    </w:lvl>
    <w:lvl w:ilvl="5" w:tplc="0410001B" w:tentative="1">
      <w:start w:val="1"/>
      <w:numFmt w:val="lowerRoman"/>
      <w:lvlText w:val="%6."/>
      <w:lvlJc w:val="right"/>
      <w:pPr>
        <w:ind w:left="5085" w:hanging="180"/>
      </w:pPr>
    </w:lvl>
    <w:lvl w:ilvl="6" w:tplc="0410000F" w:tentative="1">
      <w:start w:val="1"/>
      <w:numFmt w:val="decimal"/>
      <w:lvlText w:val="%7."/>
      <w:lvlJc w:val="left"/>
      <w:pPr>
        <w:ind w:left="5805" w:hanging="360"/>
      </w:pPr>
    </w:lvl>
    <w:lvl w:ilvl="7" w:tplc="04100019" w:tentative="1">
      <w:start w:val="1"/>
      <w:numFmt w:val="lowerLetter"/>
      <w:lvlText w:val="%8."/>
      <w:lvlJc w:val="left"/>
      <w:pPr>
        <w:ind w:left="6525" w:hanging="360"/>
      </w:pPr>
    </w:lvl>
    <w:lvl w:ilvl="8" w:tplc="0410001B" w:tentative="1">
      <w:start w:val="1"/>
      <w:numFmt w:val="lowerRoman"/>
      <w:lvlText w:val="%9."/>
      <w:lvlJc w:val="right"/>
      <w:pPr>
        <w:ind w:left="7245" w:hanging="180"/>
      </w:pPr>
    </w:lvl>
  </w:abstractNum>
  <w:abstractNum w:abstractNumId="6">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C6428C5"/>
    <w:multiLevelType w:val="hybridMultilevel"/>
    <w:tmpl w:val="019647D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0D64DA6"/>
    <w:multiLevelType w:val="hybridMultilevel"/>
    <w:tmpl w:val="276E1A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375C76AE"/>
    <w:multiLevelType w:val="hybridMultilevel"/>
    <w:tmpl w:val="6E7CEAA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3E224C5A"/>
    <w:multiLevelType w:val="hybridMultilevel"/>
    <w:tmpl w:val="E186597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6E0301C"/>
    <w:multiLevelType w:val="hybridMultilevel"/>
    <w:tmpl w:val="AFC0FB4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D3375F8"/>
    <w:multiLevelType w:val="hybridMultilevel"/>
    <w:tmpl w:val="C6DEB57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2">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5">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6">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6"/>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20"/>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4"/>
  </w:num>
  <w:num w:numId="13">
    <w:abstractNumId w:val="15"/>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7"/>
  </w:num>
  <w:num w:numId="20">
    <w:abstractNumId w:val="22"/>
  </w:num>
  <w:num w:numId="21">
    <w:abstractNumId w:val="9"/>
  </w:num>
  <w:num w:numId="2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16"/>
  </w:num>
  <w:num w:numId="26">
    <w:abstractNumId w:val="8"/>
  </w:num>
  <w:num w:numId="27">
    <w:abstractNumId w:val="13"/>
  </w:num>
  <w:num w:numId="2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68C8"/>
    <w:rsid w:val="00006D5E"/>
    <w:rsid w:val="000166AE"/>
    <w:rsid w:val="000226EB"/>
    <w:rsid w:val="000233B2"/>
    <w:rsid w:val="0003679B"/>
    <w:rsid w:val="000542A3"/>
    <w:rsid w:val="00075ECD"/>
    <w:rsid w:val="000A62EB"/>
    <w:rsid w:val="000C4B00"/>
    <w:rsid w:val="000C60F6"/>
    <w:rsid w:val="000E2200"/>
    <w:rsid w:val="00107E7E"/>
    <w:rsid w:val="00107FA8"/>
    <w:rsid w:val="001160F3"/>
    <w:rsid w:val="00116743"/>
    <w:rsid w:val="00117E11"/>
    <w:rsid w:val="00125A86"/>
    <w:rsid w:val="00137C99"/>
    <w:rsid w:val="001451D6"/>
    <w:rsid w:val="00145505"/>
    <w:rsid w:val="001463B8"/>
    <w:rsid w:val="0015218F"/>
    <w:rsid w:val="001541E6"/>
    <w:rsid w:val="00156FAD"/>
    <w:rsid w:val="00160BD8"/>
    <w:rsid w:val="00164523"/>
    <w:rsid w:val="00170B6C"/>
    <w:rsid w:val="001749F7"/>
    <w:rsid w:val="0017701C"/>
    <w:rsid w:val="0019257A"/>
    <w:rsid w:val="001A1404"/>
    <w:rsid w:val="001A155E"/>
    <w:rsid w:val="001A7118"/>
    <w:rsid w:val="001A7F45"/>
    <w:rsid w:val="001B468C"/>
    <w:rsid w:val="001E31BD"/>
    <w:rsid w:val="001E6069"/>
    <w:rsid w:val="00201775"/>
    <w:rsid w:val="00205DD2"/>
    <w:rsid w:val="002102DF"/>
    <w:rsid w:val="00211D12"/>
    <w:rsid w:val="00224B61"/>
    <w:rsid w:val="00224CD1"/>
    <w:rsid w:val="002276C0"/>
    <w:rsid w:val="00232328"/>
    <w:rsid w:val="0023790B"/>
    <w:rsid w:val="00262BE8"/>
    <w:rsid w:val="00262BF8"/>
    <w:rsid w:val="0026505C"/>
    <w:rsid w:val="0027402A"/>
    <w:rsid w:val="002773AA"/>
    <w:rsid w:val="00291D27"/>
    <w:rsid w:val="0029636A"/>
    <w:rsid w:val="00296971"/>
    <w:rsid w:val="002A5426"/>
    <w:rsid w:val="002B1D1A"/>
    <w:rsid w:val="002B7E68"/>
    <w:rsid w:val="002C37A6"/>
    <w:rsid w:val="002C383C"/>
    <w:rsid w:val="002C42BF"/>
    <w:rsid w:val="002D1E52"/>
    <w:rsid w:val="002D6DFB"/>
    <w:rsid w:val="002F7C05"/>
    <w:rsid w:val="0030676B"/>
    <w:rsid w:val="0031159F"/>
    <w:rsid w:val="00324A33"/>
    <w:rsid w:val="00340D8E"/>
    <w:rsid w:val="00342361"/>
    <w:rsid w:val="00346F7E"/>
    <w:rsid w:val="00361DF2"/>
    <w:rsid w:val="00361F69"/>
    <w:rsid w:val="0036647E"/>
    <w:rsid w:val="003668FF"/>
    <w:rsid w:val="003725E9"/>
    <w:rsid w:val="00383840"/>
    <w:rsid w:val="0039206A"/>
    <w:rsid w:val="0039439C"/>
    <w:rsid w:val="003A0175"/>
    <w:rsid w:val="003B3AF8"/>
    <w:rsid w:val="003C4E7B"/>
    <w:rsid w:val="003C5938"/>
    <w:rsid w:val="003D53FD"/>
    <w:rsid w:val="003E7852"/>
    <w:rsid w:val="003F1D7E"/>
    <w:rsid w:val="003F2DCB"/>
    <w:rsid w:val="003F6ABD"/>
    <w:rsid w:val="003F719A"/>
    <w:rsid w:val="004011CD"/>
    <w:rsid w:val="0041297B"/>
    <w:rsid w:val="004145C0"/>
    <w:rsid w:val="00416507"/>
    <w:rsid w:val="00417AC6"/>
    <w:rsid w:val="00441FFE"/>
    <w:rsid w:val="00447A64"/>
    <w:rsid w:val="004502F3"/>
    <w:rsid w:val="00452B15"/>
    <w:rsid w:val="00456DC0"/>
    <w:rsid w:val="00457D1B"/>
    <w:rsid w:val="004631A4"/>
    <w:rsid w:val="00475C29"/>
    <w:rsid w:val="00475CA5"/>
    <w:rsid w:val="00476907"/>
    <w:rsid w:val="004801E6"/>
    <w:rsid w:val="004856BC"/>
    <w:rsid w:val="004974A2"/>
    <w:rsid w:val="004B2F76"/>
    <w:rsid w:val="004B46EB"/>
    <w:rsid w:val="004E380C"/>
    <w:rsid w:val="004F01C1"/>
    <w:rsid w:val="004F0D2D"/>
    <w:rsid w:val="004F66D5"/>
    <w:rsid w:val="004F75F0"/>
    <w:rsid w:val="00511A08"/>
    <w:rsid w:val="0051315C"/>
    <w:rsid w:val="00515CA9"/>
    <w:rsid w:val="00533689"/>
    <w:rsid w:val="0054028E"/>
    <w:rsid w:val="00555CDF"/>
    <w:rsid w:val="005621D6"/>
    <w:rsid w:val="00567F81"/>
    <w:rsid w:val="005B381E"/>
    <w:rsid w:val="005C08C0"/>
    <w:rsid w:val="005D1087"/>
    <w:rsid w:val="005F1186"/>
    <w:rsid w:val="00611897"/>
    <w:rsid w:val="00612A7E"/>
    <w:rsid w:val="006213E0"/>
    <w:rsid w:val="00624AD0"/>
    <w:rsid w:val="0064224F"/>
    <w:rsid w:val="0064687E"/>
    <w:rsid w:val="00677648"/>
    <w:rsid w:val="0068129C"/>
    <w:rsid w:val="006868F1"/>
    <w:rsid w:val="006913ED"/>
    <w:rsid w:val="006A3716"/>
    <w:rsid w:val="006A6BC6"/>
    <w:rsid w:val="006B1A53"/>
    <w:rsid w:val="006C3710"/>
    <w:rsid w:val="006C3BEB"/>
    <w:rsid w:val="006C68F5"/>
    <w:rsid w:val="006E3CF4"/>
    <w:rsid w:val="006F4596"/>
    <w:rsid w:val="007025E8"/>
    <w:rsid w:val="00713742"/>
    <w:rsid w:val="007270CE"/>
    <w:rsid w:val="007375AF"/>
    <w:rsid w:val="00751CFD"/>
    <w:rsid w:val="007575FF"/>
    <w:rsid w:val="0077105C"/>
    <w:rsid w:val="007941DE"/>
    <w:rsid w:val="007A5A9A"/>
    <w:rsid w:val="007A6C60"/>
    <w:rsid w:val="007B094D"/>
    <w:rsid w:val="007B5699"/>
    <w:rsid w:val="007D0EE4"/>
    <w:rsid w:val="007D6E45"/>
    <w:rsid w:val="007E1F33"/>
    <w:rsid w:val="007E68DA"/>
    <w:rsid w:val="007E7370"/>
    <w:rsid w:val="007F095F"/>
    <w:rsid w:val="00820A28"/>
    <w:rsid w:val="00827F87"/>
    <w:rsid w:val="00831760"/>
    <w:rsid w:val="00831898"/>
    <w:rsid w:val="00834595"/>
    <w:rsid w:val="00834A8F"/>
    <w:rsid w:val="00842821"/>
    <w:rsid w:val="00842E30"/>
    <w:rsid w:val="00850587"/>
    <w:rsid w:val="00851417"/>
    <w:rsid w:val="00855DC1"/>
    <w:rsid w:val="00866EB3"/>
    <w:rsid w:val="00875961"/>
    <w:rsid w:val="008839CA"/>
    <w:rsid w:val="00892468"/>
    <w:rsid w:val="00894E7B"/>
    <w:rsid w:val="00894E9F"/>
    <w:rsid w:val="008A3A89"/>
    <w:rsid w:val="008B0CA0"/>
    <w:rsid w:val="008B4F96"/>
    <w:rsid w:val="008B7484"/>
    <w:rsid w:val="008C0120"/>
    <w:rsid w:val="008C7947"/>
    <w:rsid w:val="008E480C"/>
    <w:rsid w:val="00900087"/>
    <w:rsid w:val="00913FF0"/>
    <w:rsid w:val="009147A4"/>
    <w:rsid w:val="00916E26"/>
    <w:rsid w:val="00920F65"/>
    <w:rsid w:val="00930EA1"/>
    <w:rsid w:val="00945153"/>
    <w:rsid w:val="00945CD3"/>
    <w:rsid w:val="00951614"/>
    <w:rsid w:val="00957703"/>
    <w:rsid w:val="00962441"/>
    <w:rsid w:val="0096574B"/>
    <w:rsid w:val="00966776"/>
    <w:rsid w:val="00967A6B"/>
    <w:rsid w:val="00972BE3"/>
    <w:rsid w:val="00973F26"/>
    <w:rsid w:val="00976BE0"/>
    <w:rsid w:val="00992595"/>
    <w:rsid w:val="009A0258"/>
    <w:rsid w:val="009A2F3C"/>
    <w:rsid w:val="009A4F14"/>
    <w:rsid w:val="009B7108"/>
    <w:rsid w:val="009C2449"/>
    <w:rsid w:val="009C66E1"/>
    <w:rsid w:val="009D1E22"/>
    <w:rsid w:val="009E114E"/>
    <w:rsid w:val="009F1AE3"/>
    <w:rsid w:val="009F3184"/>
    <w:rsid w:val="00A0171C"/>
    <w:rsid w:val="00A0298D"/>
    <w:rsid w:val="00A06CA0"/>
    <w:rsid w:val="00A14071"/>
    <w:rsid w:val="00A23EF5"/>
    <w:rsid w:val="00A64D0D"/>
    <w:rsid w:val="00A6687E"/>
    <w:rsid w:val="00A761C7"/>
    <w:rsid w:val="00A80BD6"/>
    <w:rsid w:val="00A8620C"/>
    <w:rsid w:val="00AA7303"/>
    <w:rsid w:val="00AB76A2"/>
    <w:rsid w:val="00AC556D"/>
    <w:rsid w:val="00AD75CE"/>
    <w:rsid w:val="00AD7FDC"/>
    <w:rsid w:val="00AE4FAD"/>
    <w:rsid w:val="00AF4B3B"/>
    <w:rsid w:val="00AF66BB"/>
    <w:rsid w:val="00B21CF1"/>
    <w:rsid w:val="00B254D2"/>
    <w:rsid w:val="00B352C0"/>
    <w:rsid w:val="00B36033"/>
    <w:rsid w:val="00B37E52"/>
    <w:rsid w:val="00B47833"/>
    <w:rsid w:val="00B6119B"/>
    <w:rsid w:val="00B62729"/>
    <w:rsid w:val="00B776AE"/>
    <w:rsid w:val="00B8150A"/>
    <w:rsid w:val="00B90C69"/>
    <w:rsid w:val="00B97186"/>
    <w:rsid w:val="00BA1942"/>
    <w:rsid w:val="00BA37E0"/>
    <w:rsid w:val="00BB0BFA"/>
    <w:rsid w:val="00BB47BB"/>
    <w:rsid w:val="00C1384C"/>
    <w:rsid w:val="00C6083A"/>
    <w:rsid w:val="00C7417D"/>
    <w:rsid w:val="00C90529"/>
    <w:rsid w:val="00C940DD"/>
    <w:rsid w:val="00CA6305"/>
    <w:rsid w:val="00CB71C1"/>
    <w:rsid w:val="00CC15AC"/>
    <w:rsid w:val="00CC33EF"/>
    <w:rsid w:val="00CD29D8"/>
    <w:rsid w:val="00CE24F1"/>
    <w:rsid w:val="00CF4879"/>
    <w:rsid w:val="00CF6685"/>
    <w:rsid w:val="00CF6DC0"/>
    <w:rsid w:val="00D023B6"/>
    <w:rsid w:val="00D2119E"/>
    <w:rsid w:val="00D251C8"/>
    <w:rsid w:val="00D3142C"/>
    <w:rsid w:val="00D337C6"/>
    <w:rsid w:val="00D357E0"/>
    <w:rsid w:val="00D400C8"/>
    <w:rsid w:val="00D4445A"/>
    <w:rsid w:val="00D44887"/>
    <w:rsid w:val="00D47881"/>
    <w:rsid w:val="00D5230B"/>
    <w:rsid w:val="00D52BF9"/>
    <w:rsid w:val="00D53EC5"/>
    <w:rsid w:val="00D67DD6"/>
    <w:rsid w:val="00D8179F"/>
    <w:rsid w:val="00D82FBA"/>
    <w:rsid w:val="00D844B7"/>
    <w:rsid w:val="00D90B0B"/>
    <w:rsid w:val="00D93496"/>
    <w:rsid w:val="00DA1105"/>
    <w:rsid w:val="00DA475F"/>
    <w:rsid w:val="00DA6651"/>
    <w:rsid w:val="00DB1A65"/>
    <w:rsid w:val="00DB2104"/>
    <w:rsid w:val="00DC1AC9"/>
    <w:rsid w:val="00DD54E3"/>
    <w:rsid w:val="00DE438C"/>
    <w:rsid w:val="00DE7644"/>
    <w:rsid w:val="00DF2763"/>
    <w:rsid w:val="00DF444B"/>
    <w:rsid w:val="00E00886"/>
    <w:rsid w:val="00E2187A"/>
    <w:rsid w:val="00E304BA"/>
    <w:rsid w:val="00E33FA2"/>
    <w:rsid w:val="00E3453C"/>
    <w:rsid w:val="00E5608A"/>
    <w:rsid w:val="00E57080"/>
    <w:rsid w:val="00E57663"/>
    <w:rsid w:val="00E70197"/>
    <w:rsid w:val="00E96348"/>
    <w:rsid w:val="00EA2F64"/>
    <w:rsid w:val="00EA382F"/>
    <w:rsid w:val="00EA5B53"/>
    <w:rsid w:val="00EB248F"/>
    <w:rsid w:val="00EC144A"/>
    <w:rsid w:val="00EC3C40"/>
    <w:rsid w:val="00ED027F"/>
    <w:rsid w:val="00ED3381"/>
    <w:rsid w:val="00ED35F5"/>
    <w:rsid w:val="00EE0155"/>
    <w:rsid w:val="00EE2C53"/>
    <w:rsid w:val="00EE7070"/>
    <w:rsid w:val="00EF6A82"/>
    <w:rsid w:val="00F21CD1"/>
    <w:rsid w:val="00F23D93"/>
    <w:rsid w:val="00F27BBE"/>
    <w:rsid w:val="00F363B0"/>
    <w:rsid w:val="00F41B3F"/>
    <w:rsid w:val="00F42D84"/>
    <w:rsid w:val="00F42EBA"/>
    <w:rsid w:val="00F50331"/>
    <w:rsid w:val="00F606ED"/>
    <w:rsid w:val="00F6795F"/>
    <w:rsid w:val="00F726C8"/>
    <w:rsid w:val="00F7412F"/>
    <w:rsid w:val="00F77B56"/>
    <w:rsid w:val="00F95ACB"/>
    <w:rsid w:val="00F96DBD"/>
    <w:rsid w:val="00FA118E"/>
    <w:rsid w:val="00FB5493"/>
    <w:rsid w:val="00FC7A56"/>
    <w:rsid w:val="00FD14DF"/>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573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uiPriority w:val="9"/>
    <w:semiHidden/>
    <w:unhideWhenUsed/>
    <w:qFormat/>
    <w:rsid w:val="007375A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ritagliosingolotitolo">
    <w:name w:val="ritaglio_singolo_titolo"/>
    <w:basedOn w:val="Normale"/>
    <w:rsid w:val="00006D5E"/>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ritagliotesto">
    <w:name w:val="ritaglio_testo"/>
    <w:basedOn w:val="Normale"/>
    <w:rsid w:val="00006D5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apple-tab-span">
    <w:name w:val="apple-tab-span"/>
    <w:basedOn w:val="Carpredefinitoparagrafo"/>
    <w:rsid w:val="00F6795F"/>
  </w:style>
  <w:style w:type="character" w:customStyle="1" w:styleId="Titolo4Carattere">
    <w:name w:val="Titolo 4 Carattere"/>
    <w:basedOn w:val="Carpredefinitoparagrafo"/>
    <w:link w:val="Titolo4"/>
    <w:uiPriority w:val="9"/>
    <w:semiHidden/>
    <w:rsid w:val="007375AF"/>
    <w:rPr>
      <w:rFonts w:asciiTheme="majorHAnsi" w:eastAsiaTheme="majorEastAsia" w:hAnsiTheme="majorHAnsi" w:cstheme="majorBidi"/>
      <w:b/>
      <w:bCs/>
      <w:i/>
      <w:iCs/>
      <w:color w:val="4F81BD" w:themeColor="accent1"/>
    </w:rPr>
  </w:style>
  <w:style w:type="paragraph" w:styleId="Titolo">
    <w:name w:val="Title"/>
    <w:basedOn w:val="Normale"/>
    <w:next w:val="Normale"/>
    <w:link w:val="TitoloCarattere"/>
    <w:uiPriority w:val="10"/>
    <w:qFormat/>
    <w:rsid w:val="002276C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276C0"/>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236407689">
      <w:bodyDiv w:val="1"/>
      <w:marLeft w:val="0"/>
      <w:marRight w:val="0"/>
      <w:marTop w:val="0"/>
      <w:marBottom w:val="0"/>
      <w:divBdr>
        <w:top w:val="none" w:sz="0" w:space="0" w:color="auto"/>
        <w:left w:val="none" w:sz="0" w:space="0" w:color="auto"/>
        <w:bottom w:val="none" w:sz="0" w:space="0" w:color="auto"/>
        <w:right w:val="none" w:sz="0" w:space="0" w:color="auto"/>
      </w:divBdr>
    </w:div>
    <w:div w:id="311375653">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20094253">
      <w:bodyDiv w:val="1"/>
      <w:marLeft w:val="0"/>
      <w:marRight w:val="0"/>
      <w:marTop w:val="0"/>
      <w:marBottom w:val="0"/>
      <w:divBdr>
        <w:top w:val="none" w:sz="0" w:space="0" w:color="auto"/>
        <w:left w:val="none" w:sz="0" w:space="0" w:color="auto"/>
        <w:bottom w:val="none" w:sz="0" w:space="0" w:color="auto"/>
        <w:right w:val="none" w:sz="0" w:space="0" w:color="auto"/>
      </w:divBdr>
    </w:div>
    <w:div w:id="1240870096">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278412491">
      <w:bodyDiv w:val="1"/>
      <w:marLeft w:val="0"/>
      <w:marRight w:val="0"/>
      <w:marTop w:val="0"/>
      <w:marBottom w:val="0"/>
      <w:divBdr>
        <w:top w:val="none" w:sz="0" w:space="0" w:color="auto"/>
        <w:left w:val="none" w:sz="0" w:space="0" w:color="auto"/>
        <w:bottom w:val="none" w:sz="0" w:space="0" w:color="auto"/>
        <w:right w:val="none" w:sz="0" w:space="0" w:color="auto"/>
      </w:divBdr>
    </w:div>
    <w:div w:id="1289437026">
      <w:bodyDiv w:val="1"/>
      <w:marLeft w:val="0"/>
      <w:marRight w:val="0"/>
      <w:marTop w:val="0"/>
      <w:marBottom w:val="0"/>
      <w:divBdr>
        <w:top w:val="none" w:sz="0" w:space="0" w:color="auto"/>
        <w:left w:val="none" w:sz="0" w:space="0" w:color="auto"/>
        <w:bottom w:val="none" w:sz="0" w:space="0" w:color="auto"/>
        <w:right w:val="none" w:sz="0" w:space="0" w:color="auto"/>
      </w:divBdr>
    </w:div>
    <w:div w:id="1682776045">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714693949">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65513785">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yperlink" Target="https://www.notiziecristiane.com/wp-content/uploads/2019/04/17862596_1380955868628549_8901557436772809540_n.jpg" TargetMode="External"/><Relationship Id="rId26" Type="http://schemas.openxmlformats.org/officeDocument/2006/relationships/image" Target="media/image18.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oter" Target="footer1.xml"/><Relationship Id="rId35" Type="http://schemas.openxmlformats.org/officeDocument/2006/relationships/image" Target="media/image2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AD15CC-540E-40D9-8CE8-AF42B6E43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1450</TotalTime>
  <Pages>42</Pages>
  <Words>22948</Words>
  <Characters>130805</Characters>
  <Application>Microsoft Office Word</Application>
  <DocSecurity>0</DocSecurity>
  <Lines>1090</Lines>
  <Paragraphs>306</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153447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rifugio di gesu</cp:lastModifiedBy>
  <cp:revision>41</cp:revision>
  <cp:lastPrinted>2019-04-26T18:56:00Z</cp:lastPrinted>
  <dcterms:created xsi:type="dcterms:W3CDTF">2019-06-10T06:33:00Z</dcterms:created>
  <dcterms:modified xsi:type="dcterms:W3CDTF">2020-01-27T20:08:00Z</dcterms:modified>
</cp:coreProperties>
</file>